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7408" w14:textId="2D74ADF9" w:rsidR="006C4A04" w:rsidRPr="00AF3DC2" w:rsidRDefault="00AF3DC2" w:rsidP="006C4A04">
      <w:pPr>
        <w:jc w:val="center"/>
        <w:rPr>
          <w:rFonts w:ascii="Oswald" w:hAnsi="Oswald" w:cs="Tahoma"/>
          <w:b/>
          <w:bCs/>
          <w:sz w:val="48"/>
          <w:szCs w:val="48"/>
          <w:lang w:val="en-GB"/>
        </w:rPr>
      </w:pPr>
      <w:r w:rsidRPr="00AF3DC2">
        <w:rPr>
          <w:rFonts w:ascii="Oswald" w:hAnsi="Oswald" w:cs="Tahoma"/>
          <w:b/>
          <w:bCs/>
          <w:sz w:val="48"/>
          <w:szCs w:val="48"/>
          <w:lang w:val="en-GB"/>
        </w:rPr>
        <w:t>Tool</w:t>
      </w:r>
      <w:r w:rsidR="006C4A04" w:rsidRPr="00AF3DC2">
        <w:rPr>
          <w:rFonts w:ascii="Oswald" w:hAnsi="Oswald" w:cs="Tahoma"/>
          <w:b/>
          <w:bCs/>
          <w:sz w:val="48"/>
          <w:szCs w:val="48"/>
          <w:lang w:val="en-GB"/>
        </w:rPr>
        <w:t xml:space="preserve"> </w:t>
      </w:r>
      <w:r w:rsidR="006C4A04" w:rsidRPr="4257D745">
        <w:rPr>
          <w:rFonts w:ascii="Oswald" w:hAnsi="Oswald" w:cs="Tahoma"/>
          <w:b/>
          <w:bCs/>
          <w:sz w:val="48"/>
          <w:szCs w:val="48"/>
          <w:lang w:val="en-GB"/>
        </w:rPr>
        <w:t>1</w:t>
      </w:r>
      <w:r w:rsidR="281BF83B" w:rsidRPr="4257D745">
        <w:rPr>
          <w:rFonts w:ascii="Oswald" w:hAnsi="Oswald" w:cs="Tahoma"/>
          <w:b/>
          <w:bCs/>
          <w:sz w:val="48"/>
          <w:szCs w:val="48"/>
          <w:lang w:val="en-GB"/>
        </w:rPr>
        <w:t>2</w:t>
      </w:r>
      <w:r w:rsidR="00293A26">
        <w:rPr>
          <w:rFonts w:ascii="Oswald" w:hAnsi="Oswald" w:cs="Tahoma"/>
          <w:b/>
          <w:bCs/>
          <w:sz w:val="48"/>
          <w:szCs w:val="48"/>
          <w:lang w:val="en-GB"/>
        </w:rPr>
        <w:t>.a</w:t>
      </w:r>
    </w:p>
    <w:p w14:paraId="049B447F" w14:textId="25884398" w:rsidR="006C4A04" w:rsidRPr="00AF3DC2" w:rsidRDefault="006C4A04" w:rsidP="00293A26">
      <w:pPr>
        <w:rPr>
          <w:rFonts w:ascii="Oswald" w:hAnsi="Oswald" w:cs="Tahoma"/>
          <w:b/>
          <w:bCs/>
          <w:sz w:val="48"/>
          <w:szCs w:val="48"/>
          <w:lang w:val="en-GB"/>
        </w:rPr>
      </w:pPr>
      <w:r w:rsidRPr="00AF3DC2">
        <w:rPr>
          <w:rFonts w:ascii="Oswald" w:hAnsi="Oswald" w:cs="Tahoma"/>
          <w:b/>
          <w:bCs/>
          <w:sz w:val="48"/>
          <w:szCs w:val="48"/>
          <w:lang w:val="en-GB"/>
        </w:rPr>
        <w:t>MONITORING TOOL</w:t>
      </w:r>
      <w:r w:rsidR="00293A26">
        <w:rPr>
          <w:rFonts w:ascii="Oswald" w:hAnsi="Oswald" w:cs="Tahoma"/>
          <w:b/>
          <w:bCs/>
          <w:sz w:val="48"/>
          <w:szCs w:val="48"/>
          <w:lang w:val="en-GB"/>
        </w:rPr>
        <w:t xml:space="preserve"> </w:t>
      </w:r>
      <w:r w:rsidR="00C541CF">
        <w:rPr>
          <w:rFonts w:ascii="Oswald" w:hAnsi="Oswald" w:cs="Tahoma"/>
          <w:b/>
          <w:bCs/>
          <w:sz w:val="48"/>
          <w:szCs w:val="48"/>
          <w:lang w:val="en-GB"/>
        </w:rPr>
        <w:t>FOR</w:t>
      </w:r>
      <w:r w:rsidR="00A46DE1">
        <w:rPr>
          <w:rFonts w:ascii="Oswald" w:hAnsi="Oswald" w:cs="Tahoma"/>
          <w:b/>
          <w:bCs/>
          <w:sz w:val="48"/>
          <w:szCs w:val="48"/>
          <w:lang w:val="en-GB"/>
        </w:rPr>
        <w:t xml:space="preserve"> </w:t>
      </w:r>
      <w:r w:rsidR="00293A26">
        <w:rPr>
          <w:rFonts w:ascii="Oswald" w:hAnsi="Oswald" w:cs="Tahoma"/>
          <w:b/>
          <w:bCs/>
          <w:sz w:val="48"/>
          <w:szCs w:val="48"/>
          <w:lang w:val="en-GB"/>
        </w:rPr>
        <w:t>THE ORGANISATIONAL LEVEL</w:t>
      </w:r>
    </w:p>
    <w:p w14:paraId="459D694E" w14:textId="77777777" w:rsidR="00F40D3E" w:rsidRDefault="00F40D3E" w:rsidP="0042303B">
      <w:pPr>
        <w:rPr>
          <w:rFonts w:ascii="Franklin Gothic Demi Cond" w:hAnsi="Franklin Gothic Demi Cond" w:cs="Tahoma"/>
          <w:b/>
          <w:bCs/>
          <w:sz w:val="40"/>
          <w:szCs w:val="40"/>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none" w:sz="0" w:space="0" w:color="auto"/>
        </w:tblBorders>
        <w:tblLook w:val="04A0" w:firstRow="1" w:lastRow="0" w:firstColumn="1" w:lastColumn="0" w:noHBand="0" w:noVBand="1"/>
      </w:tblPr>
      <w:tblGrid>
        <w:gridCol w:w="2514"/>
        <w:gridCol w:w="276"/>
        <w:gridCol w:w="7520"/>
      </w:tblGrid>
      <w:tr w:rsidR="006C4A04" w:rsidRPr="00D41498" w14:paraId="1D3C5094" w14:textId="77777777" w:rsidTr="00C541CF">
        <w:trPr>
          <w:trHeight w:val="530"/>
        </w:trPr>
        <w:tc>
          <w:tcPr>
            <w:tcW w:w="2514" w:type="dxa"/>
            <w:shd w:val="clear" w:color="auto" w:fill="00548E"/>
            <w:vAlign w:val="center"/>
          </w:tcPr>
          <w:p w14:paraId="28F68FC6" w14:textId="77777777" w:rsidR="006C4A04" w:rsidRPr="00D41498" w:rsidRDefault="006C4A04">
            <w:pPr>
              <w:rPr>
                <w:rFonts w:ascii="Source Sans Pro" w:hAnsi="Source Sans Pro" w:cs="Tahoma"/>
                <w:b/>
                <w:bCs/>
                <w:color w:val="FFFFFF" w:themeColor="background1"/>
                <w:sz w:val="20"/>
                <w:szCs w:val="20"/>
                <w:lang w:val="en-GB"/>
              </w:rPr>
            </w:pPr>
            <w:bookmarkStart w:id="0" w:name="Part1"/>
            <w:bookmarkEnd w:id="0"/>
            <w:r w:rsidRPr="00D41498">
              <w:rPr>
                <w:rFonts w:ascii="Source Sans Pro" w:hAnsi="Source Sans Pro" w:cs="Tahoma"/>
                <w:b/>
                <w:bCs/>
                <w:color w:val="FFFFFF" w:themeColor="background1"/>
                <w:sz w:val="20"/>
                <w:szCs w:val="20"/>
                <w:lang w:val="en-GB"/>
              </w:rPr>
              <w:t>Name of SAI</w:t>
            </w:r>
          </w:p>
        </w:tc>
        <w:tc>
          <w:tcPr>
            <w:tcW w:w="276" w:type="dxa"/>
            <w:shd w:val="clear" w:color="auto" w:fill="00548E"/>
            <w:vAlign w:val="center"/>
          </w:tcPr>
          <w:p w14:paraId="15F67088" w14:textId="77777777" w:rsidR="006C4A04" w:rsidRPr="00D41498" w:rsidRDefault="006C4A04">
            <w:pP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w:t>
            </w:r>
          </w:p>
        </w:tc>
        <w:tc>
          <w:tcPr>
            <w:tcW w:w="7520" w:type="dxa"/>
          </w:tcPr>
          <w:p w14:paraId="2A47BD77" w14:textId="77777777" w:rsidR="006C4A04" w:rsidRPr="00D41498" w:rsidRDefault="006C4A04">
            <w:pPr>
              <w:rPr>
                <w:rFonts w:ascii="Source Sans Pro" w:hAnsi="Source Sans Pro" w:cs="Tahoma"/>
                <w:sz w:val="20"/>
                <w:szCs w:val="20"/>
                <w:lang w:val="en-GB"/>
              </w:rPr>
            </w:pPr>
          </w:p>
        </w:tc>
      </w:tr>
      <w:tr w:rsidR="006C4A04" w:rsidRPr="00D41498" w14:paraId="6A73527E" w14:textId="77777777" w:rsidTr="00C541CF">
        <w:trPr>
          <w:trHeight w:val="530"/>
        </w:trPr>
        <w:tc>
          <w:tcPr>
            <w:tcW w:w="2514" w:type="dxa"/>
            <w:shd w:val="clear" w:color="auto" w:fill="00548E"/>
            <w:vAlign w:val="center"/>
          </w:tcPr>
          <w:p w14:paraId="2DEC0925" w14:textId="77777777" w:rsidR="006C4A04" w:rsidRPr="00D41498" w:rsidRDefault="006C4A04">
            <w:pP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Period of Monitoring</w:t>
            </w:r>
          </w:p>
        </w:tc>
        <w:tc>
          <w:tcPr>
            <w:tcW w:w="276" w:type="dxa"/>
            <w:shd w:val="clear" w:color="auto" w:fill="00548E"/>
            <w:vAlign w:val="center"/>
          </w:tcPr>
          <w:p w14:paraId="53279FF1" w14:textId="77777777" w:rsidR="006C4A04" w:rsidRPr="00D41498" w:rsidRDefault="006C4A04">
            <w:pP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w:t>
            </w:r>
          </w:p>
        </w:tc>
        <w:tc>
          <w:tcPr>
            <w:tcW w:w="7520" w:type="dxa"/>
          </w:tcPr>
          <w:p w14:paraId="322FAFAD" w14:textId="77777777" w:rsidR="006C4A04" w:rsidRPr="00D41498" w:rsidRDefault="006C4A04">
            <w:pPr>
              <w:rPr>
                <w:rFonts w:ascii="Source Sans Pro" w:hAnsi="Source Sans Pro" w:cs="Tahoma"/>
                <w:sz w:val="20"/>
                <w:szCs w:val="20"/>
                <w:lang w:val="en-GB"/>
              </w:rPr>
            </w:pPr>
          </w:p>
        </w:tc>
      </w:tr>
    </w:tbl>
    <w:p w14:paraId="65309306" w14:textId="77777777" w:rsidR="006C4A04" w:rsidRPr="00DE027F" w:rsidRDefault="006C4A04" w:rsidP="006C4A04">
      <w:pPr>
        <w:rPr>
          <w:rFonts w:ascii="Tahoma" w:hAnsi="Tahoma" w:cs="Tahoma"/>
          <w:lang w:val="en-GB"/>
        </w:rPr>
      </w:pPr>
    </w:p>
    <w:p w14:paraId="77F16892" w14:textId="77777777" w:rsidR="006C4A04" w:rsidRPr="00DE027F" w:rsidRDefault="006C4A04"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200"/>
        <w:gridCol w:w="946"/>
        <w:gridCol w:w="3326"/>
      </w:tblGrid>
      <w:tr w:rsidR="006C4A04" w:rsidRPr="00D41498" w14:paraId="7AA09B7A" w14:textId="77777777" w:rsidTr="004F7075">
        <w:tc>
          <w:tcPr>
            <w:tcW w:w="1838" w:type="dxa"/>
            <w:shd w:val="clear" w:color="auto" w:fill="00548E"/>
            <w:vAlign w:val="center"/>
          </w:tcPr>
          <w:p w14:paraId="034593F7" w14:textId="77777777" w:rsidR="006C4A04" w:rsidRPr="00D41498" w:rsidRDefault="006C4A04">
            <w:pPr>
              <w:jc w:val="cente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Component No. 1:</w:t>
            </w:r>
          </w:p>
        </w:tc>
        <w:tc>
          <w:tcPr>
            <w:tcW w:w="8472" w:type="dxa"/>
            <w:gridSpan w:val="3"/>
            <w:shd w:val="clear" w:color="auto" w:fill="FFC000"/>
            <w:vAlign w:val="center"/>
          </w:tcPr>
          <w:p w14:paraId="1F4A2600" w14:textId="02D722E2" w:rsidR="006C4A04" w:rsidRPr="00D41498" w:rsidRDefault="00E90C09">
            <w:pPr>
              <w:rPr>
                <w:rFonts w:ascii="Source Sans Pro" w:hAnsi="Source Sans Pro" w:cs="Tahoma"/>
                <w:b/>
                <w:bCs/>
                <w:sz w:val="20"/>
                <w:szCs w:val="20"/>
                <w:lang w:val="en-GB"/>
              </w:rPr>
            </w:pPr>
            <w:r w:rsidRPr="00D41498">
              <w:rPr>
                <w:rFonts w:ascii="Source Sans Pro" w:hAnsi="Source Sans Pro" w:cs="Tahoma"/>
                <w:b/>
                <w:bCs/>
                <w:sz w:val="20"/>
                <w:szCs w:val="20"/>
                <w:lang w:val="en-GB"/>
              </w:rPr>
              <w:t>Quality</w:t>
            </w:r>
            <w:r w:rsidR="006C4A04" w:rsidRPr="00D41498">
              <w:rPr>
                <w:rFonts w:ascii="Source Sans Pro" w:hAnsi="Source Sans Pro" w:cs="Tahoma"/>
                <w:b/>
                <w:bCs/>
                <w:sz w:val="20"/>
                <w:szCs w:val="20"/>
                <w:lang w:val="en-GB"/>
              </w:rPr>
              <w:t xml:space="preserve"> </w:t>
            </w:r>
            <w:r w:rsidRPr="00D41498">
              <w:rPr>
                <w:rFonts w:ascii="Source Sans Pro" w:hAnsi="Source Sans Pro" w:cs="Tahoma"/>
                <w:b/>
                <w:bCs/>
                <w:sz w:val="20"/>
                <w:szCs w:val="20"/>
                <w:lang w:val="en-GB"/>
              </w:rPr>
              <w:t>Management</w:t>
            </w:r>
            <w:r w:rsidR="006C4A04" w:rsidRPr="00D41498">
              <w:rPr>
                <w:rFonts w:ascii="Source Sans Pro" w:hAnsi="Source Sans Pro" w:cs="Tahoma"/>
                <w:b/>
                <w:bCs/>
                <w:sz w:val="20"/>
                <w:szCs w:val="20"/>
                <w:lang w:val="en-GB"/>
              </w:rPr>
              <w:t xml:space="preserve"> Process</w:t>
            </w:r>
          </w:p>
        </w:tc>
      </w:tr>
      <w:tr w:rsidR="006C4A04" w:rsidRPr="00D41498" w14:paraId="41BACBA8" w14:textId="77777777" w:rsidTr="000F1A6F">
        <w:tc>
          <w:tcPr>
            <w:tcW w:w="6038" w:type="dxa"/>
            <w:gridSpan w:val="2"/>
            <w:shd w:val="clear" w:color="auto" w:fill="00548E"/>
            <w:vAlign w:val="center"/>
          </w:tcPr>
          <w:p w14:paraId="7E79811E" w14:textId="77777777" w:rsidR="006C4A04" w:rsidRPr="00D41498" w:rsidRDefault="006C4A04">
            <w:pPr>
              <w:jc w:val="cente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165B4806" w14:textId="77777777" w:rsidR="006C4A04" w:rsidRPr="00D41498" w:rsidRDefault="006C4A04">
            <w:pPr>
              <w:jc w:val="cente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YES/NO /NA</w:t>
            </w:r>
          </w:p>
        </w:tc>
        <w:tc>
          <w:tcPr>
            <w:tcW w:w="3326" w:type="dxa"/>
            <w:shd w:val="clear" w:color="auto" w:fill="00548E"/>
            <w:vAlign w:val="center"/>
          </w:tcPr>
          <w:p w14:paraId="46E6C5DA" w14:textId="77777777" w:rsidR="006C4A04" w:rsidRPr="00D41498" w:rsidRDefault="006C4A04">
            <w:pPr>
              <w:jc w:val="center"/>
              <w:rPr>
                <w:rFonts w:ascii="Source Sans Pro" w:hAnsi="Source Sans Pro" w:cs="Tahoma"/>
                <w:b/>
                <w:bCs/>
                <w:color w:val="FFFFFF" w:themeColor="background1"/>
                <w:sz w:val="20"/>
                <w:szCs w:val="20"/>
                <w:lang w:val="en-GB"/>
              </w:rPr>
            </w:pPr>
            <w:r w:rsidRPr="00D41498">
              <w:rPr>
                <w:rFonts w:ascii="Source Sans Pro" w:hAnsi="Source Sans Pro" w:cs="Tahoma"/>
                <w:b/>
                <w:bCs/>
                <w:color w:val="FFFFFF" w:themeColor="background1"/>
                <w:sz w:val="20"/>
                <w:szCs w:val="20"/>
                <w:lang w:val="en-GB"/>
              </w:rPr>
              <w:t>REMARKS</w:t>
            </w:r>
          </w:p>
          <w:p w14:paraId="1E411477" w14:textId="101FFBCA" w:rsidR="006C4A04" w:rsidRPr="00D41498" w:rsidRDefault="006C4A04">
            <w:pPr>
              <w:jc w:val="center"/>
              <w:rPr>
                <w:rFonts w:ascii="Source Sans Pro" w:hAnsi="Source Sans Pro" w:cs="Tahoma"/>
                <w:color w:val="FFFFFF" w:themeColor="background1"/>
                <w:sz w:val="20"/>
                <w:szCs w:val="20"/>
                <w:lang w:val="en-GB"/>
              </w:rPr>
            </w:pPr>
            <w:r w:rsidRPr="00D41498">
              <w:rPr>
                <w:rFonts w:ascii="Source Sans Pro" w:hAnsi="Source Sans Pro" w:cs="Tahoma"/>
                <w:color w:val="FFFFFF" w:themeColor="background1"/>
                <w:sz w:val="20"/>
                <w:szCs w:val="20"/>
                <w:lang w:val="en-GB"/>
              </w:rPr>
              <w:t>(</w:t>
            </w:r>
            <w:r w:rsidR="002B4A03" w:rsidRPr="00D41498">
              <w:rPr>
                <w:rFonts w:ascii="Source Sans Pro" w:hAnsi="Source Sans Pro" w:cs="Tahoma"/>
                <w:color w:val="FFFFFF" w:themeColor="background1"/>
                <w:sz w:val="20"/>
                <w:szCs w:val="20"/>
                <w:lang w:val="en-GB"/>
              </w:rPr>
              <w:t>describe the condition, and</w:t>
            </w:r>
            <w:r w:rsidRPr="00D41498">
              <w:rPr>
                <w:rFonts w:ascii="Source Sans Pro" w:hAnsi="Source Sans Pro" w:cs="Tahoma"/>
                <w:color w:val="FFFFFF" w:themeColor="background1"/>
                <w:sz w:val="20"/>
                <w:szCs w:val="20"/>
                <w:lang w:val="en-GB"/>
              </w:rPr>
              <w:t xml:space="preserve"> indicate whether the findings noted pertain to the </w:t>
            </w:r>
            <w:r w:rsidR="00653C19" w:rsidRPr="00D41498">
              <w:rPr>
                <w:rFonts w:ascii="Source Sans Pro" w:hAnsi="Source Sans Pro" w:cs="Tahoma"/>
                <w:color w:val="FFFFFF" w:themeColor="background1"/>
                <w:sz w:val="20"/>
                <w:szCs w:val="20"/>
                <w:lang w:val="en-GB"/>
              </w:rPr>
              <w:t>design, implementation and/or operation</w:t>
            </w:r>
            <w:r w:rsidRPr="00D41498">
              <w:rPr>
                <w:rFonts w:ascii="Source Sans Pro" w:hAnsi="Source Sans Pro" w:cs="Tahoma"/>
                <w:color w:val="FFFFFF" w:themeColor="background1"/>
                <w:sz w:val="20"/>
                <w:szCs w:val="20"/>
                <w:lang w:val="en-GB"/>
              </w:rPr>
              <w:t xml:space="preserve"> of </w:t>
            </w:r>
            <w:r w:rsidR="004F7075">
              <w:rPr>
                <w:rFonts w:ascii="Source Sans Pro" w:hAnsi="Source Sans Pro" w:cs="Tahoma"/>
                <w:color w:val="FFFFFF" w:themeColor="background1"/>
                <w:sz w:val="20"/>
                <w:szCs w:val="20"/>
                <w:lang w:val="en-GB"/>
              </w:rPr>
              <w:t xml:space="preserve">the </w:t>
            </w:r>
            <w:r w:rsidR="00653C19" w:rsidRPr="00D41498">
              <w:rPr>
                <w:rFonts w:ascii="Source Sans Pro" w:hAnsi="Source Sans Pro" w:cs="Tahoma"/>
                <w:color w:val="FFFFFF" w:themeColor="background1"/>
                <w:sz w:val="20"/>
                <w:szCs w:val="20"/>
                <w:lang w:val="en-GB"/>
              </w:rPr>
              <w:t>system of</w:t>
            </w:r>
            <w:r w:rsidR="000A5FF3" w:rsidRPr="00D41498">
              <w:rPr>
                <w:rFonts w:ascii="Source Sans Pro" w:hAnsi="Source Sans Pro" w:cs="Tahoma"/>
                <w:color w:val="FFFFFF" w:themeColor="background1"/>
                <w:sz w:val="20"/>
                <w:szCs w:val="20"/>
                <w:lang w:val="en-GB"/>
              </w:rPr>
              <w:t xml:space="preserve"> audit</w:t>
            </w:r>
            <w:r w:rsidR="00653C19" w:rsidRPr="00D41498">
              <w:rPr>
                <w:rFonts w:ascii="Source Sans Pro" w:hAnsi="Source Sans Pro" w:cs="Tahoma"/>
                <w:color w:val="FFFFFF" w:themeColor="background1"/>
                <w:sz w:val="20"/>
                <w:szCs w:val="20"/>
                <w:lang w:val="en-GB"/>
              </w:rPr>
              <w:t xml:space="preserve"> quality management</w:t>
            </w:r>
            <w:r w:rsidRPr="00D41498">
              <w:rPr>
                <w:rFonts w:ascii="Source Sans Pro" w:hAnsi="Source Sans Pro" w:cs="Tahoma"/>
                <w:color w:val="FFFFFF" w:themeColor="background1"/>
                <w:sz w:val="20"/>
                <w:szCs w:val="20"/>
                <w:lang w:val="en-GB"/>
              </w:rPr>
              <w:t>)</w:t>
            </w:r>
          </w:p>
        </w:tc>
      </w:tr>
      <w:tr w:rsidR="006C4A04" w:rsidRPr="00D41498" w14:paraId="7E867A4C" w14:textId="77777777" w:rsidTr="000F1A6F">
        <w:tc>
          <w:tcPr>
            <w:tcW w:w="6038" w:type="dxa"/>
            <w:gridSpan w:val="2"/>
          </w:tcPr>
          <w:p w14:paraId="3623CF3D" w14:textId="0A4E93BD"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 xml:space="preserve">Does the SAI have an established or ad hoc </w:t>
            </w:r>
            <w:r w:rsidR="00D869C3" w:rsidRPr="00D41498">
              <w:rPr>
                <w:rFonts w:ascii="Source Sans Pro" w:hAnsi="Source Sans Pro" w:cs="Tahoma"/>
                <w:sz w:val="20"/>
                <w:szCs w:val="20"/>
                <w:lang w:val="en-GB"/>
              </w:rPr>
              <w:t xml:space="preserve">quality </w:t>
            </w:r>
            <w:r w:rsidRPr="00D41498">
              <w:rPr>
                <w:rFonts w:ascii="Source Sans Pro" w:hAnsi="Source Sans Pro" w:cs="Tahoma"/>
                <w:sz w:val="20"/>
                <w:szCs w:val="20"/>
                <w:lang w:val="en-GB"/>
              </w:rPr>
              <w:t xml:space="preserve">risk </w:t>
            </w:r>
            <w:r w:rsidR="00D869C3" w:rsidRPr="00D41498">
              <w:rPr>
                <w:rFonts w:ascii="Source Sans Pro" w:hAnsi="Source Sans Pro" w:cs="Tahoma"/>
                <w:sz w:val="20"/>
                <w:szCs w:val="20"/>
                <w:lang w:val="en-GB"/>
              </w:rPr>
              <w:t>management</w:t>
            </w:r>
            <w:r w:rsidRPr="00D41498">
              <w:rPr>
                <w:rFonts w:ascii="Source Sans Pro" w:hAnsi="Source Sans Pro" w:cs="Tahoma"/>
                <w:sz w:val="20"/>
                <w:szCs w:val="20"/>
                <w:lang w:val="en-GB"/>
              </w:rPr>
              <w:t xml:space="preserve"> process?</w:t>
            </w:r>
          </w:p>
        </w:tc>
        <w:tc>
          <w:tcPr>
            <w:tcW w:w="946" w:type="dxa"/>
          </w:tcPr>
          <w:p w14:paraId="16D21D85" w14:textId="77777777" w:rsidR="006C4A04" w:rsidRPr="00D41498" w:rsidRDefault="006C4A04">
            <w:pPr>
              <w:rPr>
                <w:rFonts w:ascii="Source Sans Pro" w:hAnsi="Source Sans Pro" w:cs="Tahoma"/>
                <w:sz w:val="20"/>
                <w:szCs w:val="20"/>
                <w:lang w:val="en-GB"/>
              </w:rPr>
            </w:pPr>
          </w:p>
        </w:tc>
        <w:tc>
          <w:tcPr>
            <w:tcW w:w="3326" w:type="dxa"/>
          </w:tcPr>
          <w:p w14:paraId="15C3404D" w14:textId="77777777" w:rsidR="006C4A04" w:rsidRPr="00D41498" w:rsidRDefault="006C4A04">
            <w:pPr>
              <w:rPr>
                <w:rFonts w:ascii="Source Sans Pro" w:hAnsi="Source Sans Pro" w:cs="Tahoma"/>
                <w:sz w:val="20"/>
                <w:szCs w:val="20"/>
                <w:lang w:val="en-GB"/>
              </w:rPr>
            </w:pPr>
          </w:p>
        </w:tc>
      </w:tr>
      <w:tr w:rsidR="006C4A04" w:rsidRPr="00D41498" w14:paraId="2216A917" w14:textId="77777777" w:rsidTr="000F1A6F">
        <w:tc>
          <w:tcPr>
            <w:tcW w:w="6038" w:type="dxa"/>
            <w:gridSpan w:val="2"/>
          </w:tcPr>
          <w:p w14:paraId="080EBBE2" w14:textId="77777777"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Does the SAI involve individuals with strategic and operational knowledge in the SAI in performing risk assessment?</w:t>
            </w:r>
          </w:p>
        </w:tc>
        <w:tc>
          <w:tcPr>
            <w:tcW w:w="946" w:type="dxa"/>
          </w:tcPr>
          <w:p w14:paraId="384A93C2" w14:textId="77777777" w:rsidR="006C4A04" w:rsidRPr="00D41498" w:rsidRDefault="006C4A04">
            <w:pPr>
              <w:rPr>
                <w:rFonts w:ascii="Source Sans Pro" w:hAnsi="Source Sans Pro" w:cs="Tahoma"/>
                <w:sz w:val="20"/>
                <w:szCs w:val="20"/>
                <w:lang w:val="en-GB"/>
              </w:rPr>
            </w:pPr>
          </w:p>
        </w:tc>
        <w:tc>
          <w:tcPr>
            <w:tcW w:w="3326" w:type="dxa"/>
          </w:tcPr>
          <w:p w14:paraId="20135E55" w14:textId="77777777" w:rsidR="006C4A04" w:rsidRPr="00D41498" w:rsidRDefault="006C4A04">
            <w:pPr>
              <w:rPr>
                <w:rFonts w:ascii="Source Sans Pro" w:hAnsi="Source Sans Pro" w:cs="Tahoma"/>
                <w:sz w:val="20"/>
                <w:szCs w:val="20"/>
                <w:lang w:val="en-GB"/>
              </w:rPr>
            </w:pPr>
          </w:p>
        </w:tc>
      </w:tr>
      <w:tr w:rsidR="006C4A04" w:rsidRPr="00D41498" w14:paraId="0535FE65" w14:textId="77777777" w:rsidTr="000F1A6F">
        <w:tc>
          <w:tcPr>
            <w:tcW w:w="6038" w:type="dxa"/>
            <w:gridSpan w:val="2"/>
          </w:tcPr>
          <w:p w14:paraId="5A619266" w14:textId="0FE72987"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 xml:space="preserve">Does the SAI </w:t>
            </w:r>
            <w:r w:rsidR="00D869C3" w:rsidRPr="00D41498">
              <w:rPr>
                <w:rFonts w:ascii="Source Sans Pro" w:hAnsi="Source Sans Pro" w:cs="Tahoma"/>
                <w:sz w:val="20"/>
                <w:szCs w:val="20"/>
                <w:lang w:val="en-GB"/>
              </w:rPr>
              <w:t>establish</w:t>
            </w:r>
            <w:r w:rsidRPr="00D41498">
              <w:rPr>
                <w:rFonts w:ascii="Source Sans Pro" w:hAnsi="Source Sans Pro" w:cs="Tahoma"/>
                <w:sz w:val="20"/>
                <w:szCs w:val="20"/>
                <w:lang w:val="en-GB"/>
              </w:rPr>
              <w:t xml:space="preserve"> its quality objectives based on its components of </w:t>
            </w:r>
            <w:r w:rsidR="004F7075">
              <w:rPr>
                <w:rFonts w:ascii="Source Sans Pro" w:hAnsi="Source Sans Pro" w:cs="Tahoma"/>
                <w:sz w:val="20"/>
                <w:szCs w:val="20"/>
                <w:lang w:val="en-GB"/>
              </w:rPr>
              <w:t xml:space="preserve">the </w:t>
            </w:r>
            <w:r w:rsidR="00653C19" w:rsidRPr="00D41498">
              <w:rPr>
                <w:rFonts w:ascii="Source Sans Pro" w:hAnsi="Source Sans Pro" w:cs="Tahoma"/>
                <w:sz w:val="20"/>
                <w:szCs w:val="20"/>
                <w:lang w:val="en-GB"/>
              </w:rPr>
              <w:t xml:space="preserve">system of </w:t>
            </w:r>
            <w:r w:rsidR="000A5FF3" w:rsidRPr="00D41498">
              <w:rPr>
                <w:rFonts w:ascii="Source Sans Pro" w:hAnsi="Source Sans Pro" w:cs="Tahoma"/>
                <w:sz w:val="20"/>
                <w:szCs w:val="20"/>
                <w:lang w:val="en-GB"/>
              </w:rPr>
              <w:t xml:space="preserve">audit </w:t>
            </w:r>
            <w:r w:rsidR="00653C19" w:rsidRPr="00D41498">
              <w:rPr>
                <w:rFonts w:ascii="Source Sans Pro" w:hAnsi="Source Sans Pro" w:cs="Tahoma"/>
                <w:sz w:val="20"/>
                <w:szCs w:val="20"/>
                <w:lang w:val="en-GB"/>
              </w:rPr>
              <w:t>quality management</w:t>
            </w:r>
            <w:r w:rsidRPr="00D41498">
              <w:rPr>
                <w:rFonts w:ascii="Source Sans Pro" w:hAnsi="Source Sans Pro" w:cs="Tahoma"/>
                <w:sz w:val="20"/>
                <w:szCs w:val="20"/>
                <w:lang w:val="en-GB"/>
              </w:rPr>
              <w:t>?</w:t>
            </w:r>
          </w:p>
        </w:tc>
        <w:tc>
          <w:tcPr>
            <w:tcW w:w="946" w:type="dxa"/>
          </w:tcPr>
          <w:p w14:paraId="6C3A31FD" w14:textId="77777777" w:rsidR="006C4A04" w:rsidRPr="00D41498" w:rsidRDefault="006C4A04">
            <w:pPr>
              <w:rPr>
                <w:rFonts w:ascii="Source Sans Pro" w:hAnsi="Source Sans Pro" w:cs="Tahoma"/>
                <w:sz w:val="20"/>
                <w:szCs w:val="20"/>
                <w:lang w:val="en-GB"/>
              </w:rPr>
            </w:pPr>
          </w:p>
        </w:tc>
        <w:tc>
          <w:tcPr>
            <w:tcW w:w="3326" w:type="dxa"/>
          </w:tcPr>
          <w:p w14:paraId="0F9C9613" w14:textId="77777777" w:rsidR="006C4A04" w:rsidRPr="00D41498" w:rsidRDefault="006C4A04">
            <w:pPr>
              <w:rPr>
                <w:rFonts w:ascii="Source Sans Pro" w:hAnsi="Source Sans Pro" w:cs="Tahoma"/>
                <w:sz w:val="20"/>
                <w:szCs w:val="20"/>
                <w:lang w:val="en-GB"/>
              </w:rPr>
            </w:pPr>
          </w:p>
        </w:tc>
      </w:tr>
      <w:tr w:rsidR="006C4A04" w:rsidRPr="00D41498" w14:paraId="0FB933DA" w14:textId="77777777" w:rsidTr="000F1A6F">
        <w:tc>
          <w:tcPr>
            <w:tcW w:w="6038" w:type="dxa"/>
            <w:gridSpan w:val="2"/>
          </w:tcPr>
          <w:p w14:paraId="036D119B" w14:textId="77777777"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Does the SAI identify and assess the likelihood and impact of the risks affecting the quality objectives?</w:t>
            </w:r>
          </w:p>
        </w:tc>
        <w:tc>
          <w:tcPr>
            <w:tcW w:w="946" w:type="dxa"/>
          </w:tcPr>
          <w:p w14:paraId="0A492188" w14:textId="77777777" w:rsidR="006C4A04" w:rsidRPr="00D41498" w:rsidRDefault="006C4A04">
            <w:pPr>
              <w:rPr>
                <w:rFonts w:ascii="Source Sans Pro" w:hAnsi="Source Sans Pro" w:cs="Tahoma"/>
                <w:sz w:val="20"/>
                <w:szCs w:val="20"/>
                <w:lang w:val="en-GB"/>
              </w:rPr>
            </w:pPr>
          </w:p>
        </w:tc>
        <w:tc>
          <w:tcPr>
            <w:tcW w:w="3326" w:type="dxa"/>
          </w:tcPr>
          <w:p w14:paraId="3298170E" w14:textId="77777777" w:rsidR="006C4A04" w:rsidRPr="00D41498" w:rsidRDefault="006C4A04">
            <w:pPr>
              <w:rPr>
                <w:rFonts w:ascii="Source Sans Pro" w:hAnsi="Source Sans Pro" w:cs="Tahoma"/>
                <w:sz w:val="20"/>
                <w:szCs w:val="20"/>
                <w:lang w:val="en-GB"/>
              </w:rPr>
            </w:pPr>
          </w:p>
        </w:tc>
      </w:tr>
      <w:tr w:rsidR="006C4A04" w:rsidRPr="00D41498" w14:paraId="6E7283C6" w14:textId="77777777" w:rsidTr="000F1A6F">
        <w:tc>
          <w:tcPr>
            <w:tcW w:w="6038" w:type="dxa"/>
            <w:gridSpan w:val="2"/>
          </w:tcPr>
          <w:p w14:paraId="4F06FBC6" w14:textId="77777777"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Are the justifications for the assessment made reasonable?</w:t>
            </w:r>
          </w:p>
        </w:tc>
        <w:tc>
          <w:tcPr>
            <w:tcW w:w="946" w:type="dxa"/>
          </w:tcPr>
          <w:p w14:paraId="59F5C301" w14:textId="77777777" w:rsidR="006C4A04" w:rsidRPr="00D41498" w:rsidRDefault="006C4A04">
            <w:pPr>
              <w:rPr>
                <w:rFonts w:ascii="Source Sans Pro" w:hAnsi="Source Sans Pro" w:cs="Tahoma"/>
                <w:sz w:val="20"/>
                <w:szCs w:val="20"/>
                <w:lang w:val="en-GB"/>
              </w:rPr>
            </w:pPr>
          </w:p>
        </w:tc>
        <w:tc>
          <w:tcPr>
            <w:tcW w:w="3326" w:type="dxa"/>
          </w:tcPr>
          <w:p w14:paraId="4446E2AB" w14:textId="77777777" w:rsidR="006C4A04" w:rsidRPr="00D41498" w:rsidRDefault="006C4A04">
            <w:pPr>
              <w:rPr>
                <w:rFonts w:ascii="Source Sans Pro" w:hAnsi="Source Sans Pro" w:cs="Tahoma"/>
                <w:sz w:val="20"/>
                <w:szCs w:val="20"/>
                <w:lang w:val="en-GB"/>
              </w:rPr>
            </w:pPr>
          </w:p>
        </w:tc>
      </w:tr>
      <w:tr w:rsidR="006C4A04" w:rsidRPr="00D41498" w14:paraId="33FE309D" w14:textId="77777777" w:rsidTr="000F1A6F">
        <w:tc>
          <w:tcPr>
            <w:tcW w:w="6038" w:type="dxa"/>
            <w:gridSpan w:val="2"/>
          </w:tcPr>
          <w:p w14:paraId="3A3631F9" w14:textId="77777777"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Does the SAI design and implement responses to address the assessed quality risks?</w:t>
            </w:r>
          </w:p>
        </w:tc>
        <w:tc>
          <w:tcPr>
            <w:tcW w:w="946" w:type="dxa"/>
          </w:tcPr>
          <w:p w14:paraId="4C27FECA" w14:textId="77777777" w:rsidR="006C4A04" w:rsidRPr="00D41498" w:rsidRDefault="006C4A04">
            <w:pPr>
              <w:rPr>
                <w:rFonts w:ascii="Source Sans Pro" w:hAnsi="Source Sans Pro" w:cs="Tahoma"/>
                <w:sz w:val="20"/>
                <w:szCs w:val="20"/>
                <w:lang w:val="en-GB"/>
              </w:rPr>
            </w:pPr>
          </w:p>
        </w:tc>
        <w:tc>
          <w:tcPr>
            <w:tcW w:w="3326" w:type="dxa"/>
          </w:tcPr>
          <w:p w14:paraId="35666359" w14:textId="77777777" w:rsidR="006C4A04" w:rsidRPr="00D41498" w:rsidRDefault="006C4A04">
            <w:pPr>
              <w:rPr>
                <w:rFonts w:ascii="Source Sans Pro" w:hAnsi="Source Sans Pro" w:cs="Tahoma"/>
                <w:sz w:val="20"/>
                <w:szCs w:val="20"/>
                <w:lang w:val="en-GB"/>
              </w:rPr>
            </w:pPr>
          </w:p>
        </w:tc>
      </w:tr>
      <w:tr w:rsidR="006C4A04" w:rsidRPr="00D41498" w14:paraId="333EFE1D" w14:textId="77777777" w:rsidTr="000F1A6F">
        <w:tc>
          <w:tcPr>
            <w:tcW w:w="6038" w:type="dxa"/>
            <w:gridSpan w:val="2"/>
          </w:tcPr>
          <w:p w14:paraId="399BC45D" w14:textId="2369D7C9"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 xml:space="preserve">Does the SAI update the result of </w:t>
            </w:r>
            <w:r w:rsidR="0011011D">
              <w:rPr>
                <w:rFonts w:ascii="Source Sans Pro" w:hAnsi="Source Sans Pro" w:cs="Tahoma"/>
                <w:sz w:val="20"/>
                <w:szCs w:val="20"/>
                <w:lang w:val="en-GB"/>
              </w:rPr>
              <w:t xml:space="preserve">the </w:t>
            </w:r>
            <w:r w:rsidRPr="00D41498">
              <w:rPr>
                <w:rFonts w:ascii="Source Sans Pro" w:hAnsi="Source Sans Pro" w:cs="Tahoma"/>
                <w:sz w:val="20"/>
                <w:szCs w:val="20"/>
                <w:lang w:val="en-GB"/>
              </w:rPr>
              <w:t>risk assessment when there are circumstances affecting the information used in the risk assessment?</w:t>
            </w:r>
          </w:p>
        </w:tc>
        <w:tc>
          <w:tcPr>
            <w:tcW w:w="946" w:type="dxa"/>
          </w:tcPr>
          <w:p w14:paraId="27C8E8A5" w14:textId="77777777" w:rsidR="006C4A04" w:rsidRPr="00D41498" w:rsidRDefault="006C4A04">
            <w:pPr>
              <w:rPr>
                <w:rFonts w:ascii="Source Sans Pro" w:hAnsi="Source Sans Pro" w:cs="Tahoma"/>
                <w:sz w:val="20"/>
                <w:szCs w:val="20"/>
                <w:lang w:val="en-GB"/>
              </w:rPr>
            </w:pPr>
          </w:p>
        </w:tc>
        <w:tc>
          <w:tcPr>
            <w:tcW w:w="3326" w:type="dxa"/>
          </w:tcPr>
          <w:p w14:paraId="6191D902" w14:textId="77777777" w:rsidR="006C4A04" w:rsidRPr="00D41498" w:rsidRDefault="006C4A04">
            <w:pPr>
              <w:rPr>
                <w:rFonts w:ascii="Source Sans Pro" w:hAnsi="Source Sans Pro" w:cs="Tahoma"/>
                <w:sz w:val="20"/>
                <w:szCs w:val="20"/>
                <w:lang w:val="en-GB"/>
              </w:rPr>
            </w:pPr>
          </w:p>
        </w:tc>
      </w:tr>
      <w:tr w:rsidR="006C4A04" w:rsidRPr="00D41498" w14:paraId="01F3A1A0" w14:textId="77777777" w:rsidTr="000F1A6F">
        <w:tc>
          <w:tcPr>
            <w:tcW w:w="6038" w:type="dxa"/>
            <w:gridSpan w:val="2"/>
          </w:tcPr>
          <w:p w14:paraId="12A776F4" w14:textId="77777777" w:rsidR="006C4A04" w:rsidRPr="00D41498" w:rsidRDefault="006C4A04" w:rsidP="00DE5A0A">
            <w:pPr>
              <w:pStyle w:val="ListParagraph"/>
              <w:numPr>
                <w:ilvl w:val="0"/>
                <w:numId w:val="4"/>
              </w:numPr>
              <w:ind w:left="426"/>
              <w:rPr>
                <w:rFonts w:ascii="Source Sans Pro" w:hAnsi="Source Sans Pro" w:cs="Tahoma"/>
                <w:sz w:val="20"/>
                <w:szCs w:val="20"/>
                <w:lang w:val="en-GB"/>
              </w:rPr>
            </w:pPr>
            <w:r w:rsidRPr="00D41498">
              <w:rPr>
                <w:rFonts w:ascii="Source Sans Pro" w:hAnsi="Source Sans Pro" w:cs="Tahoma"/>
                <w:sz w:val="20"/>
                <w:szCs w:val="20"/>
                <w:lang w:val="en-GB"/>
              </w:rPr>
              <w:t>Is the result of the risk assessment, including updates therein, appropriately documented?</w:t>
            </w:r>
          </w:p>
        </w:tc>
        <w:tc>
          <w:tcPr>
            <w:tcW w:w="946" w:type="dxa"/>
          </w:tcPr>
          <w:p w14:paraId="3D8B2F01" w14:textId="77777777" w:rsidR="006C4A04" w:rsidRPr="00D41498" w:rsidRDefault="006C4A04">
            <w:pPr>
              <w:rPr>
                <w:rFonts w:ascii="Source Sans Pro" w:hAnsi="Source Sans Pro" w:cs="Tahoma"/>
                <w:sz w:val="20"/>
                <w:szCs w:val="20"/>
                <w:lang w:val="en-GB"/>
              </w:rPr>
            </w:pPr>
          </w:p>
        </w:tc>
        <w:tc>
          <w:tcPr>
            <w:tcW w:w="3326" w:type="dxa"/>
          </w:tcPr>
          <w:p w14:paraId="1F971454" w14:textId="77777777" w:rsidR="006C4A04" w:rsidRPr="00D41498" w:rsidRDefault="006C4A04">
            <w:pPr>
              <w:rPr>
                <w:rFonts w:ascii="Source Sans Pro" w:hAnsi="Source Sans Pro" w:cs="Tahoma"/>
                <w:sz w:val="20"/>
                <w:szCs w:val="20"/>
                <w:lang w:val="en-GB"/>
              </w:rPr>
            </w:pPr>
          </w:p>
        </w:tc>
      </w:tr>
    </w:tbl>
    <w:p w14:paraId="7A8C390F" w14:textId="77777777" w:rsidR="006C4A04" w:rsidRPr="00DE027F" w:rsidRDefault="006C4A04" w:rsidP="006C4A04">
      <w:pPr>
        <w:rPr>
          <w:rFonts w:ascii="Tahoma" w:hAnsi="Tahoma" w:cs="Tahoma"/>
          <w:lang w:val="en-GB"/>
        </w:rPr>
      </w:pPr>
    </w:p>
    <w:p w14:paraId="7075EEA8" w14:textId="77777777" w:rsidR="006C4A04" w:rsidRPr="00DE027F" w:rsidRDefault="006C4A04"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200"/>
        <w:gridCol w:w="946"/>
        <w:gridCol w:w="3326"/>
      </w:tblGrid>
      <w:tr w:rsidR="006C4A04" w:rsidRPr="0011011D" w14:paraId="5FDD4705" w14:textId="77777777" w:rsidTr="0011011D">
        <w:trPr>
          <w:tblHeader/>
        </w:trPr>
        <w:tc>
          <w:tcPr>
            <w:tcW w:w="1838" w:type="dxa"/>
            <w:shd w:val="clear" w:color="auto" w:fill="00548E"/>
            <w:vAlign w:val="center"/>
          </w:tcPr>
          <w:p w14:paraId="77519DB0" w14:textId="77777777" w:rsidR="006C4A04" w:rsidRPr="0011011D" w:rsidRDefault="006C4A04">
            <w:pPr>
              <w:jc w:val="center"/>
              <w:rPr>
                <w:rFonts w:ascii="Source Sans Pro" w:hAnsi="Source Sans Pro" w:cs="Tahoma"/>
                <w:b/>
                <w:bCs/>
                <w:sz w:val="20"/>
                <w:szCs w:val="20"/>
                <w:lang w:val="en-GB"/>
              </w:rPr>
            </w:pPr>
            <w:r w:rsidRPr="0011011D">
              <w:rPr>
                <w:rFonts w:ascii="Source Sans Pro" w:hAnsi="Source Sans Pro" w:cs="Tahoma"/>
                <w:b/>
                <w:bCs/>
                <w:color w:val="FFFFFF" w:themeColor="background1"/>
                <w:sz w:val="20"/>
                <w:szCs w:val="20"/>
                <w:lang w:val="en-GB"/>
              </w:rPr>
              <w:t>Component No. 2:</w:t>
            </w:r>
          </w:p>
        </w:tc>
        <w:tc>
          <w:tcPr>
            <w:tcW w:w="8472" w:type="dxa"/>
            <w:gridSpan w:val="3"/>
            <w:shd w:val="clear" w:color="auto" w:fill="FFC000"/>
            <w:vAlign w:val="center"/>
          </w:tcPr>
          <w:p w14:paraId="111B501E" w14:textId="77777777" w:rsidR="006C4A04" w:rsidRPr="0011011D" w:rsidRDefault="006C4A04">
            <w:pPr>
              <w:rPr>
                <w:rFonts w:ascii="Source Sans Pro" w:hAnsi="Source Sans Pro" w:cs="Tahoma"/>
                <w:b/>
                <w:bCs/>
                <w:sz w:val="20"/>
                <w:szCs w:val="20"/>
                <w:lang w:val="en-GB"/>
              </w:rPr>
            </w:pPr>
            <w:r w:rsidRPr="0011011D">
              <w:rPr>
                <w:rFonts w:ascii="Source Sans Pro" w:hAnsi="Source Sans Pro" w:cs="Tahoma"/>
                <w:b/>
                <w:bCs/>
                <w:sz w:val="20"/>
                <w:szCs w:val="20"/>
                <w:lang w:val="en-GB"/>
              </w:rPr>
              <w:t>Governance and Leadership</w:t>
            </w:r>
          </w:p>
        </w:tc>
      </w:tr>
      <w:tr w:rsidR="006C4A04" w:rsidRPr="0011011D" w14:paraId="1FF51C15" w14:textId="77777777" w:rsidTr="00DE5A0A">
        <w:trPr>
          <w:tblHeader/>
        </w:trPr>
        <w:tc>
          <w:tcPr>
            <w:tcW w:w="6038" w:type="dxa"/>
            <w:gridSpan w:val="2"/>
            <w:shd w:val="clear" w:color="auto" w:fill="00548E"/>
            <w:vAlign w:val="center"/>
          </w:tcPr>
          <w:p w14:paraId="46FA6687" w14:textId="77777777" w:rsidR="006C4A04" w:rsidRPr="0011011D" w:rsidRDefault="006C4A04">
            <w:pPr>
              <w:jc w:val="center"/>
              <w:rPr>
                <w:rFonts w:ascii="Source Sans Pro" w:hAnsi="Source Sans Pro" w:cs="Tahoma"/>
                <w:b/>
                <w:bCs/>
                <w:color w:val="FFFFFF" w:themeColor="background1"/>
                <w:sz w:val="20"/>
                <w:szCs w:val="20"/>
                <w:lang w:val="en-GB"/>
              </w:rPr>
            </w:pPr>
            <w:r w:rsidRPr="0011011D">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0F3C2F79" w14:textId="77777777" w:rsidR="006C4A04" w:rsidRPr="0011011D" w:rsidRDefault="006C4A04">
            <w:pPr>
              <w:jc w:val="center"/>
              <w:rPr>
                <w:rFonts w:ascii="Source Sans Pro" w:hAnsi="Source Sans Pro" w:cs="Tahoma"/>
                <w:b/>
                <w:bCs/>
                <w:color w:val="FFFFFF" w:themeColor="background1"/>
                <w:sz w:val="20"/>
                <w:szCs w:val="20"/>
                <w:lang w:val="en-GB"/>
              </w:rPr>
            </w:pPr>
            <w:r w:rsidRPr="0011011D">
              <w:rPr>
                <w:rFonts w:ascii="Source Sans Pro" w:hAnsi="Source Sans Pro" w:cs="Tahoma"/>
                <w:b/>
                <w:bCs/>
                <w:color w:val="FFFFFF" w:themeColor="background1"/>
                <w:sz w:val="20"/>
                <w:szCs w:val="20"/>
                <w:lang w:val="en-GB"/>
              </w:rPr>
              <w:t>YES/NO</w:t>
            </w:r>
          </w:p>
        </w:tc>
        <w:tc>
          <w:tcPr>
            <w:tcW w:w="3326" w:type="dxa"/>
            <w:shd w:val="clear" w:color="auto" w:fill="00548E"/>
            <w:vAlign w:val="center"/>
          </w:tcPr>
          <w:p w14:paraId="12F5F40D" w14:textId="77777777" w:rsidR="006C4A04" w:rsidRPr="0011011D" w:rsidRDefault="006C4A04">
            <w:pPr>
              <w:jc w:val="center"/>
              <w:rPr>
                <w:rFonts w:ascii="Source Sans Pro" w:hAnsi="Source Sans Pro" w:cs="Tahoma"/>
                <w:b/>
                <w:bCs/>
                <w:color w:val="FFFFFF" w:themeColor="background1"/>
                <w:sz w:val="20"/>
                <w:szCs w:val="20"/>
                <w:lang w:val="en-GB"/>
              </w:rPr>
            </w:pPr>
            <w:r w:rsidRPr="0011011D">
              <w:rPr>
                <w:rFonts w:ascii="Source Sans Pro" w:hAnsi="Source Sans Pro" w:cs="Tahoma"/>
                <w:b/>
                <w:bCs/>
                <w:color w:val="FFFFFF" w:themeColor="background1"/>
                <w:sz w:val="20"/>
                <w:szCs w:val="20"/>
                <w:lang w:val="en-GB"/>
              </w:rPr>
              <w:t>REMARKS</w:t>
            </w:r>
          </w:p>
          <w:p w14:paraId="00A047F4" w14:textId="08088588" w:rsidR="006C4A04" w:rsidRPr="0011011D" w:rsidRDefault="006C4A04">
            <w:pPr>
              <w:jc w:val="center"/>
              <w:rPr>
                <w:rFonts w:ascii="Source Sans Pro" w:hAnsi="Source Sans Pro" w:cs="Tahoma"/>
                <w:color w:val="FFFFFF" w:themeColor="background1"/>
                <w:sz w:val="20"/>
                <w:szCs w:val="20"/>
                <w:lang w:val="en-GB"/>
              </w:rPr>
            </w:pPr>
            <w:r w:rsidRPr="0011011D">
              <w:rPr>
                <w:rFonts w:ascii="Source Sans Pro" w:hAnsi="Source Sans Pro" w:cs="Tahoma"/>
                <w:color w:val="FFFFFF" w:themeColor="background1"/>
                <w:sz w:val="20"/>
                <w:szCs w:val="20"/>
                <w:lang w:val="en-GB"/>
              </w:rPr>
              <w:t>(</w:t>
            </w:r>
            <w:r w:rsidR="002B4A03" w:rsidRPr="0011011D">
              <w:rPr>
                <w:rFonts w:ascii="Source Sans Pro" w:hAnsi="Source Sans Pro" w:cs="Tahoma"/>
                <w:color w:val="FFFFFF" w:themeColor="background1"/>
                <w:sz w:val="20"/>
                <w:szCs w:val="20"/>
                <w:lang w:val="en-GB"/>
              </w:rPr>
              <w:t xml:space="preserve">describe the condition, and </w:t>
            </w:r>
            <w:r w:rsidRPr="0011011D">
              <w:rPr>
                <w:rFonts w:ascii="Source Sans Pro" w:hAnsi="Source Sans Pro" w:cs="Tahoma"/>
                <w:color w:val="FFFFFF" w:themeColor="background1"/>
                <w:sz w:val="20"/>
                <w:szCs w:val="20"/>
                <w:lang w:val="en-GB"/>
              </w:rPr>
              <w:t xml:space="preserve">indicate whether the findings noted pertain to the </w:t>
            </w:r>
            <w:r w:rsidR="00653C19" w:rsidRPr="0011011D">
              <w:rPr>
                <w:rFonts w:ascii="Source Sans Pro" w:hAnsi="Source Sans Pro" w:cs="Tahoma"/>
                <w:color w:val="FFFFFF" w:themeColor="background1"/>
                <w:sz w:val="20"/>
                <w:szCs w:val="20"/>
                <w:lang w:val="en-GB"/>
              </w:rPr>
              <w:t>design, implementation and/or operation</w:t>
            </w:r>
            <w:r w:rsidRPr="0011011D">
              <w:rPr>
                <w:rFonts w:ascii="Source Sans Pro" w:hAnsi="Source Sans Pro" w:cs="Tahoma"/>
                <w:color w:val="FFFFFF" w:themeColor="background1"/>
                <w:sz w:val="20"/>
                <w:szCs w:val="20"/>
                <w:lang w:val="en-GB"/>
              </w:rPr>
              <w:t xml:space="preserve"> of </w:t>
            </w:r>
            <w:r w:rsidR="00B05523">
              <w:rPr>
                <w:rFonts w:ascii="Source Sans Pro" w:hAnsi="Source Sans Pro" w:cs="Tahoma"/>
                <w:color w:val="FFFFFF" w:themeColor="background1"/>
                <w:sz w:val="20"/>
                <w:szCs w:val="20"/>
                <w:lang w:val="en-GB"/>
              </w:rPr>
              <w:t xml:space="preserve">the </w:t>
            </w:r>
            <w:r w:rsidR="00653C19" w:rsidRPr="0011011D">
              <w:rPr>
                <w:rFonts w:ascii="Source Sans Pro" w:hAnsi="Source Sans Pro" w:cs="Tahoma"/>
                <w:color w:val="FFFFFF" w:themeColor="background1"/>
                <w:sz w:val="20"/>
                <w:szCs w:val="20"/>
                <w:lang w:val="en-GB"/>
              </w:rPr>
              <w:t xml:space="preserve">system of </w:t>
            </w:r>
            <w:r w:rsidR="000A5FF3" w:rsidRPr="0011011D">
              <w:rPr>
                <w:rFonts w:ascii="Source Sans Pro" w:hAnsi="Source Sans Pro" w:cs="Tahoma"/>
                <w:color w:val="FFFFFF" w:themeColor="background1"/>
                <w:sz w:val="20"/>
                <w:szCs w:val="20"/>
                <w:lang w:val="en-GB"/>
              </w:rPr>
              <w:t xml:space="preserve">audit </w:t>
            </w:r>
            <w:r w:rsidR="00653C19" w:rsidRPr="0011011D">
              <w:rPr>
                <w:rFonts w:ascii="Source Sans Pro" w:hAnsi="Source Sans Pro" w:cs="Tahoma"/>
                <w:color w:val="FFFFFF" w:themeColor="background1"/>
                <w:sz w:val="20"/>
                <w:szCs w:val="20"/>
                <w:lang w:val="en-GB"/>
              </w:rPr>
              <w:t>quality management</w:t>
            </w:r>
            <w:r w:rsidRPr="0011011D">
              <w:rPr>
                <w:rFonts w:ascii="Source Sans Pro" w:hAnsi="Source Sans Pro" w:cs="Tahoma"/>
                <w:color w:val="FFFFFF" w:themeColor="background1"/>
                <w:sz w:val="20"/>
                <w:szCs w:val="20"/>
                <w:lang w:val="en-GB"/>
              </w:rPr>
              <w:t>)</w:t>
            </w:r>
          </w:p>
        </w:tc>
      </w:tr>
      <w:tr w:rsidR="006C4A04" w:rsidRPr="0011011D" w14:paraId="2D24C148" w14:textId="77777777" w:rsidTr="00DE5A0A">
        <w:tc>
          <w:tcPr>
            <w:tcW w:w="6038" w:type="dxa"/>
            <w:gridSpan w:val="2"/>
          </w:tcPr>
          <w:p w14:paraId="19430D33" w14:textId="234C14BF"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Are there defined responsibilities of the SAI Leadership which include responsibilities on the design</w:t>
            </w:r>
            <w:r w:rsidR="00D869C3" w:rsidRPr="0011011D">
              <w:rPr>
                <w:rFonts w:ascii="Source Sans Pro" w:hAnsi="Source Sans Pro" w:cs="Tahoma"/>
                <w:sz w:val="20"/>
                <w:szCs w:val="20"/>
                <w:lang w:val="en-GB"/>
              </w:rPr>
              <w:t>, implementation,</w:t>
            </w:r>
            <w:r w:rsidRPr="0011011D">
              <w:rPr>
                <w:rFonts w:ascii="Source Sans Pro" w:hAnsi="Source Sans Pro" w:cs="Tahoma"/>
                <w:sz w:val="20"/>
                <w:szCs w:val="20"/>
                <w:lang w:val="en-GB"/>
              </w:rPr>
              <w:t xml:space="preserve"> and operation of </w:t>
            </w:r>
            <w:r w:rsidR="001F30AD">
              <w:rPr>
                <w:rFonts w:ascii="Source Sans Pro" w:hAnsi="Source Sans Pro" w:cs="Tahoma"/>
                <w:sz w:val="20"/>
                <w:szCs w:val="20"/>
                <w:lang w:val="en-GB"/>
              </w:rPr>
              <w:t xml:space="preserve">the </w:t>
            </w:r>
            <w:r w:rsidR="00653C19" w:rsidRPr="0011011D">
              <w:rPr>
                <w:rFonts w:ascii="Source Sans Pro" w:hAnsi="Source Sans Pro" w:cs="Tahoma"/>
                <w:sz w:val="20"/>
                <w:szCs w:val="20"/>
                <w:lang w:val="en-GB"/>
              </w:rPr>
              <w:t xml:space="preserve">system of </w:t>
            </w:r>
            <w:r w:rsidR="000A5FF3" w:rsidRPr="0011011D">
              <w:rPr>
                <w:rFonts w:ascii="Source Sans Pro" w:hAnsi="Source Sans Pro" w:cs="Tahoma"/>
                <w:sz w:val="20"/>
                <w:szCs w:val="20"/>
                <w:lang w:val="en-GB"/>
              </w:rPr>
              <w:t xml:space="preserve">audit </w:t>
            </w:r>
            <w:r w:rsidR="00653C19" w:rsidRPr="0011011D">
              <w:rPr>
                <w:rFonts w:ascii="Source Sans Pro" w:hAnsi="Source Sans Pro" w:cs="Tahoma"/>
                <w:sz w:val="20"/>
                <w:szCs w:val="20"/>
                <w:lang w:val="en-GB"/>
              </w:rPr>
              <w:t>quality management</w:t>
            </w:r>
            <w:r w:rsidRPr="0011011D">
              <w:rPr>
                <w:rFonts w:ascii="Source Sans Pro" w:hAnsi="Source Sans Pro" w:cs="Tahoma"/>
                <w:sz w:val="20"/>
                <w:szCs w:val="20"/>
                <w:lang w:val="en-GB"/>
              </w:rPr>
              <w:t>?</w:t>
            </w:r>
          </w:p>
        </w:tc>
        <w:tc>
          <w:tcPr>
            <w:tcW w:w="946" w:type="dxa"/>
          </w:tcPr>
          <w:p w14:paraId="3C5E2C04" w14:textId="77777777" w:rsidR="006C4A04" w:rsidRPr="0011011D" w:rsidRDefault="006C4A04">
            <w:pPr>
              <w:rPr>
                <w:rFonts w:ascii="Source Sans Pro" w:hAnsi="Source Sans Pro" w:cs="Tahoma"/>
                <w:sz w:val="20"/>
                <w:szCs w:val="20"/>
                <w:lang w:val="en-GB"/>
              </w:rPr>
            </w:pPr>
          </w:p>
        </w:tc>
        <w:tc>
          <w:tcPr>
            <w:tcW w:w="3326" w:type="dxa"/>
          </w:tcPr>
          <w:p w14:paraId="03CB666B" w14:textId="77777777" w:rsidR="006C4A04" w:rsidRPr="0011011D" w:rsidRDefault="006C4A04">
            <w:pPr>
              <w:rPr>
                <w:rFonts w:ascii="Source Sans Pro" w:hAnsi="Source Sans Pro" w:cs="Tahoma"/>
                <w:sz w:val="20"/>
                <w:szCs w:val="20"/>
                <w:lang w:val="en-GB"/>
              </w:rPr>
            </w:pPr>
          </w:p>
        </w:tc>
      </w:tr>
      <w:tr w:rsidR="006C4A04" w:rsidRPr="0011011D" w14:paraId="766184B5" w14:textId="77777777" w:rsidTr="00DE5A0A">
        <w:tc>
          <w:tcPr>
            <w:tcW w:w="6038" w:type="dxa"/>
            <w:gridSpan w:val="2"/>
          </w:tcPr>
          <w:p w14:paraId="7617B9A6" w14:textId="0C2354DB"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 xml:space="preserve">Does the leadership define and assign the relevant roles and operational responsibilities of the </w:t>
            </w:r>
            <w:r w:rsidR="00653C19" w:rsidRPr="0011011D">
              <w:rPr>
                <w:rFonts w:ascii="Source Sans Pro" w:hAnsi="Source Sans Pro" w:cs="Tahoma"/>
                <w:sz w:val="20"/>
                <w:szCs w:val="20"/>
                <w:lang w:val="en-GB"/>
              </w:rPr>
              <w:t>system of</w:t>
            </w:r>
            <w:r w:rsidR="000A5FF3" w:rsidRPr="0011011D">
              <w:rPr>
                <w:rFonts w:ascii="Source Sans Pro" w:hAnsi="Source Sans Pro" w:cs="Tahoma"/>
                <w:sz w:val="20"/>
                <w:szCs w:val="20"/>
                <w:lang w:val="en-GB"/>
              </w:rPr>
              <w:t xml:space="preserve"> audit</w:t>
            </w:r>
            <w:r w:rsidR="00653C19" w:rsidRPr="0011011D">
              <w:rPr>
                <w:rFonts w:ascii="Source Sans Pro" w:hAnsi="Source Sans Pro" w:cs="Tahoma"/>
                <w:sz w:val="20"/>
                <w:szCs w:val="20"/>
                <w:lang w:val="en-GB"/>
              </w:rPr>
              <w:t xml:space="preserve"> quality management</w:t>
            </w:r>
            <w:r w:rsidRPr="0011011D">
              <w:rPr>
                <w:rFonts w:ascii="Source Sans Pro" w:hAnsi="Source Sans Pro" w:cs="Tahoma"/>
                <w:sz w:val="20"/>
                <w:szCs w:val="20"/>
                <w:lang w:val="en-GB"/>
              </w:rPr>
              <w:t xml:space="preserve"> to appropriate individuals?</w:t>
            </w:r>
          </w:p>
        </w:tc>
        <w:tc>
          <w:tcPr>
            <w:tcW w:w="946" w:type="dxa"/>
          </w:tcPr>
          <w:p w14:paraId="073A14FC" w14:textId="77777777" w:rsidR="006C4A04" w:rsidRPr="0011011D" w:rsidRDefault="006C4A04">
            <w:pPr>
              <w:rPr>
                <w:rFonts w:ascii="Source Sans Pro" w:hAnsi="Source Sans Pro" w:cs="Tahoma"/>
                <w:sz w:val="20"/>
                <w:szCs w:val="20"/>
                <w:lang w:val="en-GB"/>
              </w:rPr>
            </w:pPr>
          </w:p>
        </w:tc>
        <w:tc>
          <w:tcPr>
            <w:tcW w:w="3326" w:type="dxa"/>
          </w:tcPr>
          <w:p w14:paraId="5A43CECD" w14:textId="77777777" w:rsidR="006C4A04" w:rsidRPr="0011011D" w:rsidRDefault="006C4A04">
            <w:pPr>
              <w:rPr>
                <w:rFonts w:ascii="Source Sans Pro" w:hAnsi="Source Sans Pro" w:cs="Tahoma"/>
                <w:sz w:val="20"/>
                <w:szCs w:val="20"/>
                <w:lang w:val="en-GB"/>
              </w:rPr>
            </w:pPr>
          </w:p>
        </w:tc>
      </w:tr>
      <w:tr w:rsidR="006C4A04" w:rsidRPr="0011011D" w14:paraId="6737EAC0" w14:textId="77777777" w:rsidTr="00DE5A0A">
        <w:tc>
          <w:tcPr>
            <w:tcW w:w="6038" w:type="dxa"/>
            <w:gridSpan w:val="2"/>
          </w:tcPr>
          <w:p w14:paraId="162D05B9" w14:textId="6A62D85A"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Does the SAI leadership appropriately discharge their assigned duties and responsibilities relating to quality management?</w:t>
            </w:r>
          </w:p>
        </w:tc>
        <w:tc>
          <w:tcPr>
            <w:tcW w:w="946" w:type="dxa"/>
          </w:tcPr>
          <w:p w14:paraId="58414852" w14:textId="77777777" w:rsidR="006C4A04" w:rsidRPr="0011011D" w:rsidRDefault="006C4A04">
            <w:pPr>
              <w:rPr>
                <w:rFonts w:ascii="Source Sans Pro" w:hAnsi="Source Sans Pro" w:cs="Tahoma"/>
                <w:sz w:val="20"/>
                <w:szCs w:val="20"/>
                <w:lang w:val="en-GB"/>
              </w:rPr>
            </w:pPr>
          </w:p>
        </w:tc>
        <w:tc>
          <w:tcPr>
            <w:tcW w:w="3326" w:type="dxa"/>
          </w:tcPr>
          <w:p w14:paraId="5B8061E1" w14:textId="77777777" w:rsidR="006C4A04" w:rsidRPr="0011011D" w:rsidRDefault="006C4A04">
            <w:pPr>
              <w:rPr>
                <w:rFonts w:ascii="Source Sans Pro" w:hAnsi="Source Sans Pro" w:cs="Tahoma"/>
                <w:sz w:val="20"/>
                <w:szCs w:val="20"/>
                <w:lang w:val="en-GB"/>
              </w:rPr>
            </w:pPr>
          </w:p>
        </w:tc>
      </w:tr>
      <w:tr w:rsidR="006C4A04" w:rsidRPr="0011011D" w14:paraId="11BDD445" w14:textId="77777777" w:rsidTr="00DE5A0A">
        <w:tc>
          <w:tcPr>
            <w:tcW w:w="6038" w:type="dxa"/>
            <w:gridSpan w:val="2"/>
          </w:tcPr>
          <w:p w14:paraId="6735A4CF" w14:textId="3B4532E5"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 xml:space="preserve">Does the SAI have </w:t>
            </w:r>
            <w:r w:rsidR="001F30AD">
              <w:rPr>
                <w:rFonts w:ascii="Source Sans Pro" w:hAnsi="Source Sans Pro" w:cs="Tahoma"/>
                <w:sz w:val="20"/>
                <w:szCs w:val="20"/>
                <w:lang w:val="en-GB"/>
              </w:rPr>
              <w:t xml:space="preserve">an </w:t>
            </w:r>
            <w:r w:rsidRPr="0011011D">
              <w:rPr>
                <w:rFonts w:ascii="Source Sans Pro" w:hAnsi="Source Sans Pro" w:cs="Tahoma"/>
                <w:sz w:val="20"/>
                <w:szCs w:val="20"/>
                <w:lang w:val="en-GB"/>
              </w:rPr>
              <w:t xml:space="preserve">organisational structure and processes that support the operation of </w:t>
            </w:r>
            <w:r w:rsidR="001F30AD">
              <w:rPr>
                <w:rFonts w:ascii="Source Sans Pro" w:hAnsi="Source Sans Pro" w:cs="Tahoma"/>
                <w:sz w:val="20"/>
                <w:szCs w:val="20"/>
                <w:lang w:val="en-GB"/>
              </w:rPr>
              <w:t xml:space="preserve">the </w:t>
            </w:r>
            <w:r w:rsidR="00653C19" w:rsidRPr="0011011D">
              <w:rPr>
                <w:rFonts w:ascii="Source Sans Pro" w:hAnsi="Source Sans Pro" w:cs="Tahoma"/>
                <w:sz w:val="20"/>
                <w:szCs w:val="20"/>
                <w:lang w:val="en-GB"/>
              </w:rPr>
              <w:t xml:space="preserve">system of </w:t>
            </w:r>
            <w:r w:rsidR="000A5FF3" w:rsidRPr="0011011D">
              <w:rPr>
                <w:rFonts w:ascii="Source Sans Pro" w:hAnsi="Source Sans Pro" w:cs="Tahoma"/>
                <w:sz w:val="20"/>
                <w:szCs w:val="20"/>
                <w:lang w:val="en-GB"/>
              </w:rPr>
              <w:t xml:space="preserve">audit </w:t>
            </w:r>
            <w:r w:rsidR="00653C19" w:rsidRPr="0011011D">
              <w:rPr>
                <w:rFonts w:ascii="Source Sans Pro" w:hAnsi="Source Sans Pro" w:cs="Tahoma"/>
                <w:sz w:val="20"/>
                <w:szCs w:val="20"/>
                <w:lang w:val="en-GB"/>
              </w:rPr>
              <w:t>quality management</w:t>
            </w:r>
            <w:r w:rsidRPr="0011011D">
              <w:rPr>
                <w:rFonts w:ascii="Source Sans Pro" w:hAnsi="Source Sans Pro" w:cs="Tahoma"/>
                <w:sz w:val="20"/>
                <w:szCs w:val="20"/>
                <w:lang w:val="en-GB"/>
              </w:rPr>
              <w:t>?</w:t>
            </w:r>
          </w:p>
        </w:tc>
        <w:tc>
          <w:tcPr>
            <w:tcW w:w="946" w:type="dxa"/>
          </w:tcPr>
          <w:p w14:paraId="100089F8" w14:textId="77777777" w:rsidR="006C4A04" w:rsidRPr="0011011D" w:rsidRDefault="006C4A04">
            <w:pPr>
              <w:rPr>
                <w:rFonts w:ascii="Source Sans Pro" w:hAnsi="Source Sans Pro" w:cs="Tahoma"/>
                <w:sz w:val="20"/>
                <w:szCs w:val="20"/>
                <w:lang w:val="en-GB"/>
              </w:rPr>
            </w:pPr>
          </w:p>
        </w:tc>
        <w:tc>
          <w:tcPr>
            <w:tcW w:w="3326" w:type="dxa"/>
          </w:tcPr>
          <w:p w14:paraId="7FB9B0BA" w14:textId="77777777" w:rsidR="006C4A04" w:rsidRPr="0011011D" w:rsidRDefault="006C4A04">
            <w:pPr>
              <w:rPr>
                <w:rFonts w:ascii="Source Sans Pro" w:hAnsi="Source Sans Pro" w:cs="Tahoma"/>
                <w:sz w:val="20"/>
                <w:szCs w:val="20"/>
                <w:lang w:val="en-GB"/>
              </w:rPr>
            </w:pPr>
          </w:p>
        </w:tc>
      </w:tr>
      <w:tr w:rsidR="006C4A04" w:rsidRPr="0011011D" w14:paraId="77A263B0" w14:textId="77777777" w:rsidTr="00DE5A0A">
        <w:tc>
          <w:tcPr>
            <w:tcW w:w="6038" w:type="dxa"/>
            <w:gridSpan w:val="2"/>
          </w:tcPr>
          <w:p w14:paraId="3A8528EB" w14:textId="73B62753"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lastRenderedPageBreak/>
              <w:t xml:space="preserve">Does the SAI establish and implement </w:t>
            </w:r>
            <w:r w:rsidR="00B05523">
              <w:rPr>
                <w:rFonts w:ascii="Source Sans Pro" w:hAnsi="Source Sans Pro" w:cs="Tahoma"/>
                <w:sz w:val="20"/>
                <w:szCs w:val="20"/>
                <w:lang w:val="en-GB"/>
              </w:rPr>
              <w:t xml:space="preserve">a </w:t>
            </w:r>
            <w:r w:rsidRPr="0011011D">
              <w:rPr>
                <w:rFonts w:ascii="Source Sans Pro" w:hAnsi="Source Sans Pro" w:cs="Tahoma"/>
                <w:sz w:val="20"/>
                <w:szCs w:val="20"/>
                <w:lang w:val="en-GB"/>
              </w:rPr>
              <w:t>code of ethics?</w:t>
            </w:r>
          </w:p>
        </w:tc>
        <w:tc>
          <w:tcPr>
            <w:tcW w:w="946" w:type="dxa"/>
          </w:tcPr>
          <w:p w14:paraId="217F8EA6" w14:textId="77777777" w:rsidR="006C4A04" w:rsidRPr="0011011D" w:rsidRDefault="006C4A04">
            <w:pPr>
              <w:rPr>
                <w:rFonts w:ascii="Source Sans Pro" w:hAnsi="Source Sans Pro" w:cs="Tahoma"/>
                <w:sz w:val="20"/>
                <w:szCs w:val="20"/>
                <w:lang w:val="en-GB"/>
              </w:rPr>
            </w:pPr>
          </w:p>
        </w:tc>
        <w:tc>
          <w:tcPr>
            <w:tcW w:w="3326" w:type="dxa"/>
          </w:tcPr>
          <w:p w14:paraId="35903086" w14:textId="77777777" w:rsidR="006C4A04" w:rsidRPr="0011011D" w:rsidRDefault="006C4A04">
            <w:pPr>
              <w:rPr>
                <w:rFonts w:ascii="Source Sans Pro" w:hAnsi="Source Sans Pro" w:cs="Tahoma"/>
                <w:sz w:val="20"/>
                <w:szCs w:val="20"/>
                <w:lang w:val="en-GB"/>
              </w:rPr>
            </w:pPr>
          </w:p>
        </w:tc>
      </w:tr>
      <w:tr w:rsidR="006C4A04" w:rsidRPr="0011011D" w14:paraId="62AB72C7" w14:textId="77777777" w:rsidTr="00DE5A0A">
        <w:tc>
          <w:tcPr>
            <w:tcW w:w="6038" w:type="dxa"/>
            <w:gridSpan w:val="2"/>
          </w:tcPr>
          <w:p w14:paraId="2BD73D11" w14:textId="77777777"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Does the leadership adopt and implement relevant pronouncements (e.g., from IFPP), regulations and policies as part of their commitment to quality?</w:t>
            </w:r>
          </w:p>
        </w:tc>
        <w:tc>
          <w:tcPr>
            <w:tcW w:w="946" w:type="dxa"/>
          </w:tcPr>
          <w:p w14:paraId="7B4E7ED4" w14:textId="77777777" w:rsidR="006C4A04" w:rsidRPr="0011011D" w:rsidRDefault="006C4A04">
            <w:pPr>
              <w:rPr>
                <w:rFonts w:ascii="Source Sans Pro" w:hAnsi="Source Sans Pro" w:cs="Tahoma"/>
                <w:sz w:val="20"/>
                <w:szCs w:val="20"/>
                <w:lang w:val="en-GB"/>
              </w:rPr>
            </w:pPr>
          </w:p>
        </w:tc>
        <w:tc>
          <w:tcPr>
            <w:tcW w:w="3326" w:type="dxa"/>
          </w:tcPr>
          <w:p w14:paraId="0D647A10" w14:textId="77777777" w:rsidR="006C4A04" w:rsidRPr="0011011D" w:rsidRDefault="006C4A04">
            <w:pPr>
              <w:rPr>
                <w:rFonts w:ascii="Source Sans Pro" w:hAnsi="Source Sans Pro" w:cs="Tahoma"/>
                <w:sz w:val="20"/>
                <w:szCs w:val="20"/>
                <w:lang w:val="en-GB"/>
              </w:rPr>
            </w:pPr>
          </w:p>
        </w:tc>
      </w:tr>
      <w:tr w:rsidR="006C4A04" w:rsidRPr="0011011D" w14:paraId="3B85CD03" w14:textId="77777777" w:rsidTr="00DE5A0A">
        <w:tc>
          <w:tcPr>
            <w:tcW w:w="6038" w:type="dxa"/>
            <w:gridSpan w:val="2"/>
          </w:tcPr>
          <w:p w14:paraId="665F3A9F" w14:textId="77777777"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Does the leadership establish a culture emphasizing that quality is essential in the SAI through their actions, constant reminders and motivation to staff, issuance of relevant policies and instructions, and initiation or participation in relevant quality-related activities and training?</w:t>
            </w:r>
          </w:p>
        </w:tc>
        <w:tc>
          <w:tcPr>
            <w:tcW w:w="946" w:type="dxa"/>
          </w:tcPr>
          <w:p w14:paraId="6E58C90A" w14:textId="77777777" w:rsidR="006C4A04" w:rsidRPr="0011011D" w:rsidRDefault="006C4A04">
            <w:pPr>
              <w:rPr>
                <w:rFonts w:ascii="Source Sans Pro" w:hAnsi="Source Sans Pro" w:cs="Tahoma"/>
                <w:sz w:val="20"/>
                <w:szCs w:val="20"/>
                <w:lang w:val="en-GB"/>
              </w:rPr>
            </w:pPr>
          </w:p>
        </w:tc>
        <w:tc>
          <w:tcPr>
            <w:tcW w:w="3326" w:type="dxa"/>
          </w:tcPr>
          <w:p w14:paraId="5F257852" w14:textId="77777777" w:rsidR="006C4A04" w:rsidRPr="0011011D" w:rsidRDefault="006C4A04">
            <w:pPr>
              <w:rPr>
                <w:rFonts w:ascii="Source Sans Pro" w:hAnsi="Source Sans Pro" w:cs="Tahoma"/>
                <w:sz w:val="20"/>
                <w:szCs w:val="20"/>
                <w:lang w:val="en-GB"/>
              </w:rPr>
            </w:pPr>
          </w:p>
        </w:tc>
      </w:tr>
      <w:tr w:rsidR="006C4A04" w:rsidRPr="0011011D" w14:paraId="656371BF" w14:textId="77777777" w:rsidTr="00DE5A0A">
        <w:tc>
          <w:tcPr>
            <w:tcW w:w="6038" w:type="dxa"/>
            <w:gridSpan w:val="2"/>
          </w:tcPr>
          <w:p w14:paraId="1716C329" w14:textId="30717EC7"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 xml:space="preserve">Does the leadership act on the identified threats or deficiencies </w:t>
            </w:r>
            <w:r w:rsidR="00B05523">
              <w:rPr>
                <w:rFonts w:ascii="Source Sans Pro" w:hAnsi="Source Sans Pro" w:cs="Tahoma"/>
                <w:sz w:val="20"/>
                <w:szCs w:val="20"/>
                <w:lang w:val="en-GB"/>
              </w:rPr>
              <w:t>in</w:t>
            </w:r>
            <w:r w:rsidRPr="0011011D">
              <w:rPr>
                <w:rFonts w:ascii="Source Sans Pro" w:hAnsi="Source Sans Pro" w:cs="Tahoma"/>
                <w:sz w:val="20"/>
                <w:szCs w:val="20"/>
                <w:lang w:val="en-GB"/>
              </w:rPr>
              <w:t xml:space="preserve"> quality objectives, and promote the accountability through implementation of rewards and/or imposition of sanctions?</w:t>
            </w:r>
          </w:p>
        </w:tc>
        <w:tc>
          <w:tcPr>
            <w:tcW w:w="946" w:type="dxa"/>
          </w:tcPr>
          <w:p w14:paraId="5F49B1EB" w14:textId="77777777" w:rsidR="006C4A04" w:rsidRPr="0011011D" w:rsidRDefault="006C4A04">
            <w:pPr>
              <w:rPr>
                <w:rFonts w:ascii="Source Sans Pro" w:hAnsi="Source Sans Pro" w:cs="Tahoma"/>
                <w:sz w:val="20"/>
                <w:szCs w:val="20"/>
                <w:lang w:val="en-GB"/>
              </w:rPr>
            </w:pPr>
          </w:p>
        </w:tc>
        <w:tc>
          <w:tcPr>
            <w:tcW w:w="3326" w:type="dxa"/>
          </w:tcPr>
          <w:p w14:paraId="293B5CCA" w14:textId="77777777" w:rsidR="006C4A04" w:rsidRPr="0011011D" w:rsidRDefault="006C4A04">
            <w:pPr>
              <w:rPr>
                <w:rFonts w:ascii="Source Sans Pro" w:hAnsi="Source Sans Pro" w:cs="Tahoma"/>
                <w:sz w:val="20"/>
                <w:szCs w:val="20"/>
                <w:lang w:val="en-GB"/>
              </w:rPr>
            </w:pPr>
          </w:p>
        </w:tc>
      </w:tr>
      <w:tr w:rsidR="006C4A04" w:rsidRPr="0011011D" w14:paraId="019EDDC7" w14:textId="77777777" w:rsidTr="00DE5A0A">
        <w:tc>
          <w:tcPr>
            <w:tcW w:w="6038" w:type="dxa"/>
            <w:gridSpan w:val="2"/>
          </w:tcPr>
          <w:p w14:paraId="330F875A" w14:textId="77777777"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Does the leadership integrate the importance of quality on the SAI’s strategic and operational planning activities?</w:t>
            </w:r>
          </w:p>
        </w:tc>
        <w:tc>
          <w:tcPr>
            <w:tcW w:w="946" w:type="dxa"/>
          </w:tcPr>
          <w:p w14:paraId="75C84ECD" w14:textId="77777777" w:rsidR="006C4A04" w:rsidRPr="0011011D" w:rsidRDefault="006C4A04">
            <w:pPr>
              <w:rPr>
                <w:rFonts w:ascii="Source Sans Pro" w:hAnsi="Source Sans Pro" w:cs="Tahoma"/>
                <w:sz w:val="20"/>
                <w:szCs w:val="20"/>
                <w:lang w:val="en-GB"/>
              </w:rPr>
            </w:pPr>
          </w:p>
        </w:tc>
        <w:tc>
          <w:tcPr>
            <w:tcW w:w="3326" w:type="dxa"/>
          </w:tcPr>
          <w:p w14:paraId="2083F6C6" w14:textId="77777777" w:rsidR="006C4A04" w:rsidRPr="0011011D" w:rsidRDefault="006C4A04">
            <w:pPr>
              <w:rPr>
                <w:rFonts w:ascii="Source Sans Pro" w:hAnsi="Source Sans Pro" w:cs="Tahoma"/>
                <w:sz w:val="20"/>
                <w:szCs w:val="20"/>
                <w:lang w:val="en-GB"/>
              </w:rPr>
            </w:pPr>
          </w:p>
        </w:tc>
      </w:tr>
      <w:tr w:rsidR="006C4A04" w:rsidRPr="0011011D" w14:paraId="2345043A" w14:textId="77777777" w:rsidTr="00DE5A0A">
        <w:tc>
          <w:tcPr>
            <w:tcW w:w="6038" w:type="dxa"/>
            <w:gridSpan w:val="2"/>
          </w:tcPr>
          <w:p w14:paraId="46AED896" w14:textId="142CF8F8" w:rsidR="006C4A04" w:rsidRPr="0011011D" w:rsidRDefault="006C4A04" w:rsidP="00DE5A0A">
            <w:pPr>
              <w:pStyle w:val="ListParagraph"/>
              <w:numPr>
                <w:ilvl w:val="0"/>
                <w:numId w:val="2"/>
              </w:numPr>
              <w:ind w:left="426"/>
              <w:rPr>
                <w:rFonts w:ascii="Source Sans Pro" w:hAnsi="Source Sans Pro" w:cs="Tahoma"/>
                <w:sz w:val="20"/>
                <w:szCs w:val="20"/>
                <w:lang w:val="en-GB"/>
              </w:rPr>
            </w:pPr>
            <w:r w:rsidRPr="0011011D">
              <w:rPr>
                <w:rFonts w:ascii="Source Sans Pro" w:hAnsi="Source Sans Pro" w:cs="Tahoma"/>
                <w:sz w:val="20"/>
                <w:szCs w:val="20"/>
                <w:lang w:val="en-GB"/>
              </w:rPr>
              <w:t>Does the leadership have influence, and exercise this influence over the management of SAI resources to effective</w:t>
            </w:r>
            <w:r w:rsidR="007C1C91" w:rsidRPr="0011011D">
              <w:rPr>
                <w:rFonts w:ascii="Source Sans Pro" w:hAnsi="Source Sans Pro" w:cs="Tahoma"/>
                <w:sz w:val="20"/>
                <w:szCs w:val="20"/>
                <w:lang w:val="en-GB"/>
              </w:rPr>
              <w:t>ly</w:t>
            </w:r>
            <w:r w:rsidRPr="0011011D">
              <w:rPr>
                <w:rFonts w:ascii="Source Sans Pro" w:hAnsi="Source Sans Pro" w:cs="Tahoma"/>
                <w:sz w:val="20"/>
                <w:szCs w:val="20"/>
                <w:lang w:val="en-GB"/>
              </w:rPr>
              <w:t xml:space="preserve"> discharge the responsibilities relating to </w:t>
            </w:r>
            <w:r w:rsidR="00653C19" w:rsidRPr="0011011D">
              <w:rPr>
                <w:rFonts w:ascii="Source Sans Pro" w:hAnsi="Source Sans Pro" w:cs="Tahoma"/>
                <w:sz w:val="20"/>
                <w:szCs w:val="20"/>
                <w:lang w:val="en-GB"/>
              </w:rPr>
              <w:t>system of</w:t>
            </w:r>
            <w:r w:rsidR="000A5FF3" w:rsidRPr="0011011D">
              <w:rPr>
                <w:rFonts w:ascii="Source Sans Pro" w:hAnsi="Source Sans Pro" w:cs="Tahoma"/>
                <w:sz w:val="20"/>
                <w:szCs w:val="20"/>
                <w:lang w:val="en-GB"/>
              </w:rPr>
              <w:t xml:space="preserve"> audit</w:t>
            </w:r>
            <w:r w:rsidR="00653C19" w:rsidRPr="0011011D">
              <w:rPr>
                <w:rFonts w:ascii="Source Sans Pro" w:hAnsi="Source Sans Pro" w:cs="Tahoma"/>
                <w:sz w:val="20"/>
                <w:szCs w:val="20"/>
                <w:lang w:val="en-GB"/>
              </w:rPr>
              <w:t xml:space="preserve"> quality management</w:t>
            </w:r>
            <w:r w:rsidRPr="0011011D">
              <w:rPr>
                <w:rFonts w:ascii="Source Sans Pro" w:hAnsi="Source Sans Pro" w:cs="Tahoma"/>
                <w:sz w:val="20"/>
                <w:szCs w:val="20"/>
                <w:lang w:val="en-GB"/>
              </w:rPr>
              <w:t>?</w:t>
            </w:r>
          </w:p>
        </w:tc>
        <w:tc>
          <w:tcPr>
            <w:tcW w:w="946" w:type="dxa"/>
          </w:tcPr>
          <w:p w14:paraId="3CB7BC4C" w14:textId="77777777" w:rsidR="006C4A04" w:rsidRPr="0011011D" w:rsidRDefault="006C4A04">
            <w:pPr>
              <w:rPr>
                <w:rFonts w:ascii="Source Sans Pro" w:hAnsi="Source Sans Pro" w:cs="Tahoma"/>
                <w:sz w:val="20"/>
                <w:szCs w:val="20"/>
                <w:lang w:val="en-GB"/>
              </w:rPr>
            </w:pPr>
          </w:p>
        </w:tc>
        <w:tc>
          <w:tcPr>
            <w:tcW w:w="3326" w:type="dxa"/>
          </w:tcPr>
          <w:p w14:paraId="6FBF91B0" w14:textId="77777777" w:rsidR="006C4A04" w:rsidRPr="0011011D" w:rsidRDefault="006C4A04">
            <w:pPr>
              <w:rPr>
                <w:rFonts w:ascii="Source Sans Pro" w:hAnsi="Source Sans Pro" w:cs="Tahoma"/>
                <w:sz w:val="20"/>
                <w:szCs w:val="20"/>
                <w:lang w:val="en-GB"/>
              </w:rPr>
            </w:pPr>
          </w:p>
        </w:tc>
      </w:tr>
    </w:tbl>
    <w:p w14:paraId="29BFDF24" w14:textId="77777777" w:rsidR="006C4A04" w:rsidRPr="00DE027F" w:rsidRDefault="006C4A04" w:rsidP="006C4A04">
      <w:pPr>
        <w:rPr>
          <w:rFonts w:ascii="Tahoma" w:hAnsi="Tahoma" w:cs="Tahoma"/>
          <w:lang w:val="en-GB"/>
        </w:rPr>
      </w:pPr>
    </w:p>
    <w:p w14:paraId="40E03927" w14:textId="77777777" w:rsidR="006C4A04" w:rsidRPr="00DE027F" w:rsidRDefault="006C4A04" w:rsidP="006C4A04">
      <w:pPr>
        <w:rPr>
          <w:rFonts w:ascii="Tahoma" w:hAnsi="Tahoma" w:cs="Tahoma"/>
          <w:lang w:val="en-GB"/>
        </w:rPr>
      </w:pPr>
    </w:p>
    <w:p w14:paraId="791656EB" w14:textId="77777777" w:rsidR="00C140A1" w:rsidRPr="00DE027F" w:rsidRDefault="00C140A1" w:rsidP="006C4A04">
      <w:pPr>
        <w:rPr>
          <w:rFonts w:ascii="Tahoma" w:hAnsi="Tahoma" w:cs="Tahoma"/>
          <w:lang w:val="en-GB"/>
        </w:rPr>
      </w:pPr>
    </w:p>
    <w:p w14:paraId="5A3AC3CA" w14:textId="77777777" w:rsidR="00C140A1" w:rsidRPr="00DE027F" w:rsidRDefault="00C140A1" w:rsidP="006C4A04">
      <w:pPr>
        <w:rPr>
          <w:rFonts w:ascii="Tahoma" w:hAnsi="Tahoma" w:cs="Tahoma"/>
          <w:lang w:val="en-GB"/>
        </w:rPr>
      </w:pPr>
    </w:p>
    <w:p w14:paraId="1BD1E813" w14:textId="77777777" w:rsidR="00C140A1" w:rsidRPr="00DE027F" w:rsidRDefault="00C140A1"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200"/>
        <w:gridCol w:w="946"/>
        <w:gridCol w:w="3326"/>
      </w:tblGrid>
      <w:tr w:rsidR="006C4A04" w:rsidRPr="00B05523" w14:paraId="24DE7578" w14:textId="77777777" w:rsidTr="00B05523">
        <w:tc>
          <w:tcPr>
            <w:tcW w:w="1838" w:type="dxa"/>
            <w:shd w:val="clear" w:color="auto" w:fill="00548E"/>
            <w:vAlign w:val="center"/>
          </w:tcPr>
          <w:p w14:paraId="74FD552C" w14:textId="77777777" w:rsidR="006C4A04" w:rsidRPr="00B05523" w:rsidRDefault="006C4A04">
            <w:pPr>
              <w:jc w:val="center"/>
              <w:rPr>
                <w:rFonts w:ascii="Source Sans Pro" w:hAnsi="Source Sans Pro" w:cs="Tahoma"/>
                <w:b/>
                <w:bCs/>
                <w:sz w:val="20"/>
                <w:szCs w:val="20"/>
                <w:lang w:val="en-GB"/>
              </w:rPr>
            </w:pPr>
            <w:r w:rsidRPr="00B05523">
              <w:rPr>
                <w:rFonts w:ascii="Source Sans Pro" w:hAnsi="Source Sans Pro" w:cs="Tahoma"/>
                <w:b/>
                <w:bCs/>
                <w:color w:val="FFFFFF" w:themeColor="background1"/>
                <w:sz w:val="20"/>
                <w:szCs w:val="20"/>
                <w:lang w:val="en-GB"/>
              </w:rPr>
              <w:t>Component No. 3:</w:t>
            </w:r>
          </w:p>
        </w:tc>
        <w:tc>
          <w:tcPr>
            <w:tcW w:w="8472" w:type="dxa"/>
            <w:gridSpan w:val="3"/>
            <w:shd w:val="clear" w:color="auto" w:fill="FFC000"/>
            <w:vAlign w:val="center"/>
          </w:tcPr>
          <w:p w14:paraId="35B9682E" w14:textId="77777777" w:rsidR="006C4A04" w:rsidRPr="00B05523" w:rsidRDefault="006C4A04">
            <w:pPr>
              <w:rPr>
                <w:rFonts w:ascii="Source Sans Pro" w:hAnsi="Source Sans Pro" w:cs="Tahoma"/>
                <w:b/>
                <w:bCs/>
                <w:sz w:val="20"/>
                <w:szCs w:val="20"/>
                <w:lang w:val="en-GB"/>
              </w:rPr>
            </w:pPr>
            <w:r w:rsidRPr="00B05523">
              <w:rPr>
                <w:rFonts w:ascii="Source Sans Pro" w:hAnsi="Source Sans Pro" w:cs="Tahoma"/>
                <w:b/>
                <w:bCs/>
                <w:sz w:val="20"/>
                <w:szCs w:val="20"/>
                <w:lang w:val="en-GB"/>
              </w:rPr>
              <w:t>Relevant Ethical Requirements</w:t>
            </w:r>
          </w:p>
        </w:tc>
      </w:tr>
      <w:tr w:rsidR="006C4A04" w:rsidRPr="00B05523" w14:paraId="2FF07AF3" w14:textId="77777777" w:rsidTr="00DE5A0A">
        <w:tc>
          <w:tcPr>
            <w:tcW w:w="6038" w:type="dxa"/>
            <w:gridSpan w:val="2"/>
            <w:shd w:val="clear" w:color="auto" w:fill="00548E"/>
            <w:vAlign w:val="center"/>
          </w:tcPr>
          <w:p w14:paraId="054D3E62" w14:textId="77777777" w:rsidR="006C4A04" w:rsidRPr="00B05523" w:rsidRDefault="006C4A04">
            <w:pPr>
              <w:jc w:val="center"/>
              <w:rPr>
                <w:rFonts w:ascii="Source Sans Pro" w:hAnsi="Source Sans Pro" w:cs="Tahoma"/>
                <w:b/>
                <w:bCs/>
                <w:color w:val="FFFFFF" w:themeColor="background1"/>
                <w:sz w:val="20"/>
                <w:szCs w:val="20"/>
                <w:lang w:val="en-GB"/>
              </w:rPr>
            </w:pPr>
            <w:r w:rsidRPr="00B05523">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7F5EFB82" w14:textId="77777777" w:rsidR="006C4A04" w:rsidRPr="00B05523" w:rsidRDefault="006C4A04">
            <w:pPr>
              <w:jc w:val="center"/>
              <w:rPr>
                <w:rFonts w:ascii="Source Sans Pro" w:hAnsi="Source Sans Pro" w:cs="Tahoma"/>
                <w:b/>
                <w:bCs/>
                <w:color w:val="FFFFFF" w:themeColor="background1"/>
                <w:sz w:val="20"/>
                <w:szCs w:val="20"/>
                <w:lang w:val="en-GB"/>
              </w:rPr>
            </w:pPr>
            <w:r w:rsidRPr="00B05523">
              <w:rPr>
                <w:rFonts w:ascii="Source Sans Pro" w:hAnsi="Source Sans Pro" w:cs="Tahoma"/>
                <w:b/>
                <w:bCs/>
                <w:color w:val="FFFFFF" w:themeColor="background1"/>
                <w:sz w:val="20"/>
                <w:szCs w:val="20"/>
                <w:lang w:val="en-GB"/>
              </w:rPr>
              <w:t>YES/NO</w:t>
            </w:r>
          </w:p>
        </w:tc>
        <w:tc>
          <w:tcPr>
            <w:tcW w:w="3326" w:type="dxa"/>
            <w:shd w:val="clear" w:color="auto" w:fill="00548E"/>
            <w:vAlign w:val="center"/>
          </w:tcPr>
          <w:p w14:paraId="79E3961F" w14:textId="77777777" w:rsidR="006C4A04" w:rsidRPr="00B05523" w:rsidRDefault="006C4A04">
            <w:pPr>
              <w:jc w:val="center"/>
              <w:rPr>
                <w:rFonts w:ascii="Source Sans Pro" w:hAnsi="Source Sans Pro" w:cs="Tahoma"/>
                <w:b/>
                <w:bCs/>
                <w:color w:val="FFFFFF" w:themeColor="background1"/>
                <w:sz w:val="20"/>
                <w:szCs w:val="20"/>
                <w:lang w:val="en-GB"/>
              </w:rPr>
            </w:pPr>
            <w:r w:rsidRPr="00B05523">
              <w:rPr>
                <w:rFonts w:ascii="Source Sans Pro" w:hAnsi="Source Sans Pro" w:cs="Tahoma"/>
                <w:b/>
                <w:bCs/>
                <w:color w:val="FFFFFF" w:themeColor="background1"/>
                <w:sz w:val="20"/>
                <w:szCs w:val="20"/>
                <w:lang w:val="en-GB"/>
              </w:rPr>
              <w:t>REMARKS</w:t>
            </w:r>
          </w:p>
          <w:p w14:paraId="2B0312AF" w14:textId="4757521A" w:rsidR="006C4A04" w:rsidRPr="00B05523" w:rsidRDefault="006C4A04">
            <w:pPr>
              <w:jc w:val="center"/>
              <w:rPr>
                <w:rFonts w:ascii="Source Sans Pro" w:hAnsi="Source Sans Pro" w:cs="Tahoma"/>
                <w:color w:val="FFFFFF" w:themeColor="background1"/>
                <w:sz w:val="20"/>
                <w:szCs w:val="20"/>
                <w:lang w:val="en-GB"/>
              </w:rPr>
            </w:pPr>
            <w:r w:rsidRPr="00B05523">
              <w:rPr>
                <w:rFonts w:ascii="Source Sans Pro" w:hAnsi="Source Sans Pro" w:cs="Tahoma"/>
                <w:color w:val="FFFFFF" w:themeColor="background1"/>
                <w:sz w:val="20"/>
                <w:szCs w:val="20"/>
                <w:lang w:val="en-GB"/>
              </w:rPr>
              <w:t>(</w:t>
            </w:r>
            <w:r w:rsidR="002B4A03" w:rsidRPr="00B05523">
              <w:rPr>
                <w:rFonts w:ascii="Source Sans Pro" w:hAnsi="Source Sans Pro" w:cs="Tahoma"/>
                <w:color w:val="FFFFFF" w:themeColor="background1"/>
                <w:sz w:val="20"/>
                <w:szCs w:val="20"/>
                <w:lang w:val="en-GB"/>
              </w:rPr>
              <w:t>describe the condition, and</w:t>
            </w:r>
            <w:r w:rsidRPr="00B05523">
              <w:rPr>
                <w:rFonts w:ascii="Source Sans Pro" w:hAnsi="Source Sans Pro" w:cs="Tahoma"/>
                <w:color w:val="FFFFFF" w:themeColor="background1"/>
                <w:sz w:val="20"/>
                <w:szCs w:val="20"/>
                <w:lang w:val="en-GB"/>
              </w:rPr>
              <w:t xml:space="preserve"> indicate whether the findings noted pertain to the </w:t>
            </w:r>
            <w:r w:rsidR="00653C19" w:rsidRPr="00B05523">
              <w:rPr>
                <w:rFonts w:ascii="Source Sans Pro" w:hAnsi="Source Sans Pro" w:cs="Tahoma"/>
                <w:color w:val="FFFFFF" w:themeColor="background1"/>
                <w:sz w:val="20"/>
                <w:szCs w:val="20"/>
                <w:lang w:val="en-GB"/>
              </w:rPr>
              <w:t>design, implementation and/or operation</w:t>
            </w:r>
            <w:r w:rsidRPr="00B05523">
              <w:rPr>
                <w:rFonts w:ascii="Source Sans Pro" w:hAnsi="Source Sans Pro" w:cs="Tahoma"/>
                <w:color w:val="FFFFFF" w:themeColor="background1"/>
                <w:sz w:val="20"/>
                <w:szCs w:val="20"/>
                <w:lang w:val="en-GB"/>
              </w:rPr>
              <w:t xml:space="preserve"> of </w:t>
            </w:r>
            <w:r w:rsidR="00B05523">
              <w:rPr>
                <w:rFonts w:ascii="Source Sans Pro" w:hAnsi="Source Sans Pro" w:cs="Tahoma"/>
                <w:color w:val="FFFFFF" w:themeColor="background1"/>
                <w:sz w:val="20"/>
                <w:szCs w:val="20"/>
                <w:lang w:val="en-GB"/>
              </w:rPr>
              <w:t xml:space="preserve">the </w:t>
            </w:r>
            <w:r w:rsidR="00653C19" w:rsidRPr="00B05523">
              <w:rPr>
                <w:rFonts w:ascii="Source Sans Pro" w:hAnsi="Source Sans Pro" w:cs="Tahoma"/>
                <w:color w:val="FFFFFF" w:themeColor="background1"/>
                <w:sz w:val="20"/>
                <w:szCs w:val="20"/>
                <w:lang w:val="en-GB"/>
              </w:rPr>
              <w:t xml:space="preserve">system of </w:t>
            </w:r>
            <w:r w:rsidR="000A5FF3" w:rsidRPr="00B05523">
              <w:rPr>
                <w:rFonts w:ascii="Source Sans Pro" w:hAnsi="Source Sans Pro" w:cs="Tahoma"/>
                <w:color w:val="FFFFFF" w:themeColor="background1"/>
                <w:sz w:val="20"/>
                <w:szCs w:val="20"/>
                <w:lang w:val="en-GB"/>
              </w:rPr>
              <w:t xml:space="preserve">audit </w:t>
            </w:r>
            <w:r w:rsidR="00653C19" w:rsidRPr="00B05523">
              <w:rPr>
                <w:rFonts w:ascii="Source Sans Pro" w:hAnsi="Source Sans Pro" w:cs="Tahoma"/>
                <w:color w:val="FFFFFF" w:themeColor="background1"/>
                <w:sz w:val="20"/>
                <w:szCs w:val="20"/>
                <w:lang w:val="en-GB"/>
              </w:rPr>
              <w:t>quality management</w:t>
            </w:r>
            <w:r w:rsidRPr="00B05523">
              <w:rPr>
                <w:rFonts w:ascii="Source Sans Pro" w:hAnsi="Source Sans Pro" w:cs="Tahoma"/>
                <w:color w:val="FFFFFF" w:themeColor="background1"/>
                <w:sz w:val="20"/>
                <w:szCs w:val="20"/>
                <w:lang w:val="en-GB"/>
              </w:rPr>
              <w:t>)</w:t>
            </w:r>
          </w:p>
        </w:tc>
      </w:tr>
      <w:tr w:rsidR="006C4A04" w:rsidRPr="00B05523" w14:paraId="7C577A7F" w14:textId="77777777" w:rsidTr="00DE5A0A">
        <w:tc>
          <w:tcPr>
            <w:tcW w:w="6038" w:type="dxa"/>
            <w:gridSpan w:val="2"/>
          </w:tcPr>
          <w:p w14:paraId="37A978AC" w14:textId="7FA9442B" w:rsidR="006C4A04" w:rsidRPr="00B05523" w:rsidRDefault="006C4A04" w:rsidP="00DE5A0A">
            <w:pPr>
              <w:pStyle w:val="ListParagraph"/>
              <w:numPr>
                <w:ilvl w:val="0"/>
                <w:numId w:val="3"/>
              </w:numPr>
              <w:ind w:left="426"/>
              <w:rPr>
                <w:rFonts w:ascii="Source Sans Pro" w:hAnsi="Source Sans Pro" w:cs="Tahoma"/>
                <w:sz w:val="20"/>
                <w:szCs w:val="20"/>
                <w:lang w:val="en-GB"/>
              </w:rPr>
            </w:pPr>
            <w:r w:rsidRPr="00B05523">
              <w:rPr>
                <w:rFonts w:ascii="Source Sans Pro" w:hAnsi="Source Sans Pro" w:cs="Tahoma"/>
                <w:sz w:val="20"/>
                <w:szCs w:val="20"/>
                <w:lang w:val="en-GB"/>
              </w:rPr>
              <w:t>Does the SAI’s code of ethics cover the key and relevant principles in ISSAI 130</w:t>
            </w:r>
            <w:r w:rsidR="007C1C91" w:rsidRPr="00B05523">
              <w:rPr>
                <w:rFonts w:ascii="Source Sans Pro" w:hAnsi="Source Sans Pro" w:cs="Tahoma"/>
                <w:sz w:val="20"/>
                <w:szCs w:val="20"/>
                <w:lang w:val="en-GB"/>
              </w:rPr>
              <w:t xml:space="preserve"> Code of Ethics</w:t>
            </w:r>
            <w:r w:rsidRPr="00B05523">
              <w:rPr>
                <w:rFonts w:ascii="Source Sans Pro" w:hAnsi="Source Sans Pro" w:cs="Tahoma"/>
                <w:sz w:val="20"/>
                <w:szCs w:val="20"/>
                <w:lang w:val="en-GB"/>
              </w:rPr>
              <w:t>?</w:t>
            </w:r>
          </w:p>
        </w:tc>
        <w:tc>
          <w:tcPr>
            <w:tcW w:w="946" w:type="dxa"/>
          </w:tcPr>
          <w:p w14:paraId="7B872164" w14:textId="77777777" w:rsidR="006C4A04" w:rsidRPr="00B05523" w:rsidRDefault="006C4A04">
            <w:pPr>
              <w:rPr>
                <w:rFonts w:ascii="Source Sans Pro" w:hAnsi="Source Sans Pro" w:cs="Tahoma"/>
                <w:sz w:val="20"/>
                <w:szCs w:val="20"/>
                <w:lang w:val="en-GB"/>
              </w:rPr>
            </w:pPr>
          </w:p>
        </w:tc>
        <w:tc>
          <w:tcPr>
            <w:tcW w:w="3326" w:type="dxa"/>
          </w:tcPr>
          <w:p w14:paraId="0A190167" w14:textId="77777777" w:rsidR="006C4A04" w:rsidRPr="00B05523" w:rsidRDefault="006C4A04">
            <w:pPr>
              <w:rPr>
                <w:rFonts w:ascii="Source Sans Pro" w:hAnsi="Source Sans Pro" w:cs="Tahoma"/>
                <w:sz w:val="20"/>
                <w:szCs w:val="20"/>
                <w:lang w:val="en-GB"/>
              </w:rPr>
            </w:pPr>
          </w:p>
        </w:tc>
      </w:tr>
      <w:tr w:rsidR="006C4A04" w:rsidRPr="00B05523" w14:paraId="3EA91D05" w14:textId="77777777" w:rsidTr="00DE5A0A">
        <w:tc>
          <w:tcPr>
            <w:tcW w:w="6038" w:type="dxa"/>
            <w:gridSpan w:val="2"/>
          </w:tcPr>
          <w:p w14:paraId="43034F2D" w14:textId="6FB19902" w:rsidR="006C4A04" w:rsidRPr="00B05523" w:rsidRDefault="006C4A04" w:rsidP="00DE5A0A">
            <w:pPr>
              <w:pStyle w:val="ListParagraph"/>
              <w:numPr>
                <w:ilvl w:val="0"/>
                <w:numId w:val="3"/>
              </w:numPr>
              <w:ind w:left="426"/>
              <w:rPr>
                <w:rFonts w:ascii="Source Sans Pro" w:hAnsi="Source Sans Pro" w:cs="Tahoma"/>
                <w:sz w:val="20"/>
                <w:szCs w:val="20"/>
                <w:lang w:val="en-GB"/>
              </w:rPr>
            </w:pPr>
            <w:r w:rsidRPr="00B05523">
              <w:rPr>
                <w:rFonts w:ascii="Source Sans Pro" w:hAnsi="Source Sans Pro" w:cs="Tahoma"/>
                <w:sz w:val="20"/>
                <w:szCs w:val="20"/>
                <w:lang w:val="en-GB"/>
              </w:rPr>
              <w:t xml:space="preserve">Does the SAI have mechanisms in place to ensure that the code of ethics </w:t>
            </w:r>
            <w:r w:rsidR="003D6570">
              <w:rPr>
                <w:rFonts w:ascii="Source Sans Pro" w:hAnsi="Source Sans Pro" w:cs="Tahoma"/>
                <w:sz w:val="20"/>
                <w:szCs w:val="20"/>
                <w:lang w:val="en-GB"/>
              </w:rPr>
              <w:t>is</w:t>
            </w:r>
            <w:r w:rsidRPr="00B05523">
              <w:rPr>
                <w:rFonts w:ascii="Source Sans Pro" w:hAnsi="Source Sans Pro" w:cs="Tahoma"/>
                <w:sz w:val="20"/>
                <w:szCs w:val="20"/>
                <w:lang w:val="en-GB"/>
              </w:rPr>
              <w:t xml:space="preserve"> updated and relevant?</w:t>
            </w:r>
          </w:p>
        </w:tc>
        <w:tc>
          <w:tcPr>
            <w:tcW w:w="946" w:type="dxa"/>
          </w:tcPr>
          <w:p w14:paraId="710140B2" w14:textId="77777777" w:rsidR="006C4A04" w:rsidRPr="00B05523" w:rsidRDefault="006C4A04">
            <w:pPr>
              <w:rPr>
                <w:rFonts w:ascii="Source Sans Pro" w:hAnsi="Source Sans Pro" w:cs="Tahoma"/>
                <w:sz w:val="20"/>
                <w:szCs w:val="20"/>
                <w:lang w:val="en-GB"/>
              </w:rPr>
            </w:pPr>
          </w:p>
        </w:tc>
        <w:tc>
          <w:tcPr>
            <w:tcW w:w="3326" w:type="dxa"/>
          </w:tcPr>
          <w:p w14:paraId="581BD437" w14:textId="77777777" w:rsidR="006C4A04" w:rsidRPr="00B05523" w:rsidRDefault="006C4A04">
            <w:pPr>
              <w:rPr>
                <w:rFonts w:ascii="Source Sans Pro" w:hAnsi="Source Sans Pro" w:cs="Tahoma"/>
                <w:sz w:val="20"/>
                <w:szCs w:val="20"/>
                <w:lang w:val="en-GB"/>
              </w:rPr>
            </w:pPr>
          </w:p>
        </w:tc>
      </w:tr>
      <w:tr w:rsidR="006C4A04" w:rsidRPr="00B05523" w14:paraId="4FE5D8EB" w14:textId="77777777" w:rsidTr="00DE5A0A">
        <w:tc>
          <w:tcPr>
            <w:tcW w:w="6038" w:type="dxa"/>
            <w:gridSpan w:val="2"/>
          </w:tcPr>
          <w:p w14:paraId="78CB16E3" w14:textId="1A457BB4" w:rsidR="006C4A04" w:rsidRPr="00B05523" w:rsidRDefault="006C4A04" w:rsidP="00DE5A0A">
            <w:pPr>
              <w:pStyle w:val="ListParagraph"/>
              <w:numPr>
                <w:ilvl w:val="0"/>
                <w:numId w:val="3"/>
              </w:numPr>
              <w:ind w:left="426"/>
              <w:rPr>
                <w:rFonts w:ascii="Source Sans Pro" w:hAnsi="Source Sans Pro" w:cs="Tahoma"/>
                <w:sz w:val="20"/>
                <w:szCs w:val="20"/>
                <w:lang w:val="en-GB"/>
              </w:rPr>
            </w:pPr>
            <w:r w:rsidRPr="00B05523">
              <w:rPr>
                <w:rFonts w:ascii="Source Sans Pro" w:hAnsi="Source Sans Pro" w:cs="Tahoma"/>
                <w:sz w:val="20"/>
                <w:szCs w:val="20"/>
                <w:lang w:val="en-GB"/>
              </w:rPr>
              <w:t>Are the</w:t>
            </w:r>
            <w:r w:rsidR="003B5221">
              <w:rPr>
                <w:rFonts w:ascii="Source Sans Pro" w:hAnsi="Source Sans Pro" w:cs="Tahoma"/>
                <w:sz w:val="20"/>
                <w:szCs w:val="20"/>
                <w:lang w:val="en-GB"/>
              </w:rPr>
              <w:t>re</w:t>
            </w:r>
            <w:r w:rsidRPr="00B05523">
              <w:rPr>
                <w:rFonts w:ascii="Source Sans Pro" w:hAnsi="Source Sans Pro" w:cs="Tahoma"/>
                <w:sz w:val="20"/>
                <w:szCs w:val="20"/>
                <w:lang w:val="en-GB"/>
              </w:rPr>
              <w:t xml:space="preserve"> program</w:t>
            </w:r>
            <w:r w:rsidR="00861BED" w:rsidRPr="00B05523">
              <w:rPr>
                <w:rFonts w:ascii="Source Sans Pro" w:hAnsi="Source Sans Pro" w:cs="Tahoma"/>
                <w:sz w:val="20"/>
                <w:szCs w:val="20"/>
                <w:lang w:val="en-GB"/>
              </w:rPr>
              <w:t>me</w:t>
            </w:r>
            <w:r w:rsidRPr="00B05523">
              <w:rPr>
                <w:rFonts w:ascii="Source Sans Pro" w:hAnsi="Source Sans Pro" w:cs="Tahoma"/>
                <w:sz w:val="20"/>
                <w:szCs w:val="20"/>
                <w:lang w:val="en-GB"/>
              </w:rPr>
              <w:t>s, initiatives and activities in the SAI to ensure that SAI personnel understand the code of ethics and its importance to their work in the public service?</w:t>
            </w:r>
          </w:p>
        </w:tc>
        <w:tc>
          <w:tcPr>
            <w:tcW w:w="946" w:type="dxa"/>
          </w:tcPr>
          <w:p w14:paraId="223A0D02" w14:textId="77777777" w:rsidR="006C4A04" w:rsidRPr="00B05523" w:rsidRDefault="006C4A04">
            <w:pPr>
              <w:rPr>
                <w:rFonts w:ascii="Source Sans Pro" w:hAnsi="Source Sans Pro" w:cs="Tahoma"/>
                <w:sz w:val="20"/>
                <w:szCs w:val="20"/>
                <w:lang w:val="en-GB"/>
              </w:rPr>
            </w:pPr>
          </w:p>
        </w:tc>
        <w:tc>
          <w:tcPr>
            <w:tcW w:w="3326" w:type="dxa"/>
          </w:tcPr>
          <w:p w14:paraId="2811DA06" w14:textId="77777777" w:rsidR="006C4A04" w:rsidRPr="00B05523" w:rsidRDefault="006C4A04">
            <w:pPr>
              <w:rPr>
                <w:rFonts w:ascii="Source Sans Pro" w:hAnsi="Source Sans Pro" w:cs="Tahoma"/>
                <w:sz w:val="20"/>
                <w:szCs w:val="20"/>
                <w:lang w:val="en-GB"/>
              </w:rPr>
            </w:pPr>
          </w:p>
        </w:tc>
      </w:tr>
      <w:tr w:rsidR="006C4A04" w:rsidRPr="00B05523" w14:paraId="6E15132A" w14:textId="77777777" w:rsidTr="00DE5A0A">
        <w:tc>
          <w:tcPr>
            <w:tcW w:w="6038" w:type="dxa"/>
            <w:gridSpan w:val="2"/>
          </w:tcPr>
          <w:p w14:paraId="3FBF86D0" w14:textId="4E8EBBA9" w:rsidR="006C4A04" w:rsidRPr="00B05523" w:rsidRDefault="006C4A04" w:rsidP="00DE5A0A">
            <w:pPr>
              <w:pStyle w:val="ListParagraph"/>
              <w:numPr>
                <w:ilvl w:val="0"/>
                <w:numId w:val="3"/>
              </w:numPr>
              <w:ind w:left="426"/>
              <w:rPr>
                <w:rFonts w:ascii="Source Sans Pro" w:hAnsi="Source Sans Pro" w:cs="Tahoma"/>
                <w:sz w:val="20"/>
                <w:szCs w:val="20"/>
                <w:lang w:val="en-GB"/>
              </w:rPr>
            </w:pPr>
            <w:r w:rsidRPr="00B05523">
              <w:rPr>
                <w:rFonts w:ascii="Source Sans Pro" w:hAnsi="Source Sans Pro" w:cs="Tahoma"/>
                <w:sz w:val="20"/>
                <w:szCs w:val="20"/>
                <w:lang w:val="en-GB"/>
              </w:rPr>
              <w:t>Does the SAI have mechanisms in place for effective implementation of the SAI’s code of ethics, including those applicable to individual audit engagements (e.g.</w:t>
            </w:r>
            <w:r w:rsidR="003B5221">
              <w:rPr>
                <w:rFonts w:ascii="Source Sans Pro" w:hAnsi="Source Sans Pro" w:cs="Tahoma"/>
                <w:sz w:val="20"/>
                <w:szCs w:val="20"/>
                <w:lang w:val="en-GB"/>
              </w:rPr>
              <w:t xml:space="preserve"> </w:t>
            </w:r>
            <w:r w:rsidRPr="00B05523">
              <w:rPr>
                <w:rFonts w:ascii="Source Sans Pro" w:hAnsi="Source Sans Pro" w:cs="Tahoma"/>
                <w:sz w:val="20"/>
                <w:szCs w:val="20"/>
                <w:lang w:val="en-GB"/>
              </w:rPr>
              <w:t>managing risk of breaches and application of safeguards)?</w:t>
            </w:r>
          </w:p>
        </w:tc>
        <w:tc>
          <w:tcPr>
            <w:tcW w:w="946" w:type="dxa"/>
          </w:tcPr>
          <w:p w14:paraId="31A3B26E" w14:textId="77777777" w:rsidR="006C4A04" w:rsidRPr="00B05523" w:rsidRDefault="006C4A04">
            <w:pPr>
              <w:rPr>
                <w:rFonts w:ascii="Source Sans Pro" w:hAnsi="Source Sans Pro" w:cs="Tahoma"/>
                <w:sz w:val="20"/>
                <w:szCs w:val="20"/>
                <w:lang w:val="en-GB"/>
              </w:rPr>
            </w:pPr>
          </w:p>
        </w:tc>
        <w:tc>
          <w:tcPr>
            <w:tcW w:w="3326" w:type="dxa"/>
          </w:tcPr>
          <w:p w14:paraId="7000E9C5" w14:textId="77777777" w:rsidR="006C4A04" w:rsidRPr="00B05523" w:rsidRDefault="006C4A04">
            <w:pPr>
              <w:rPr>
                <w:rFonts w:ascii="Source Sans Pro" w:hAnsi="Source Sans Pro" w:cs="Tahoma"/>
                <w:sz w:val="20"/>
                <w:szCs w:val="20"/>
                <w:lang w:val="en-GB"/>
              </w:rPr>
            </w:pPr>
          </w:p>
        </w:tc>
      </w:tr>
    </w:tbl>
    <w:p w14:paraId="398D21FA" w14:textId="584DE6F4" w:rsidR="003B5221" w:rsidRDefault="003B5221" w:rsidP="006C4A04">
      <w:pPr>
        <w:rPr>
          <w:rFonts w:ascii="Tahoma" w:hAnsi="Tahoma" w:cs="Tahoma"/>
          <w:lang w:val="en-GB"/>
        </w:rPr>
      </w:pPr>
    </w:p>
    <w:p w14:paraId="297DC07B" w14:textId="77777777" w:rsidR="006C4A04" w:rsidRPr="00DE027F" w:rsidRDefault="003B5221" w:rsidP="006C4A04">
      <w:pPr>
        <w:rPr>
          <w:rFonts w:ascii="Tahoma" w:hAnsi="Tahoma" w:cs="Tahoma"/>
          <w:lang w:val="en-GB"/>
        </w:rPr>
      </w:pPr>
      <w:r>
        <w:rPr>
          <w:rFonts w:ascii="Tahoma" w:hAnsi="Tahoma" w:cs="Tahoma"/>
          <w:lang w:val="en-GB"/>
        </w:rPr>
        <w:br w:type="column"/>
      </w: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200"/>
        <w:gridCol w:w="946"/>
        <w:gridCol w:w="3326"/>
      </w:tblGrid>
      <w:tr w:rsidR="006C4A04" w:rsidRPr="003B5221" w14:paraId="56C0F5DF" w14:textId="77777777" w:rsidTr="003B5221">
        <w:tc>
          <w:tcPr>
            <w:tcW w:w="1838" w:type="dxa"/>
            <w:shd w:val="clear" w:color="auto" w:fill="00548E"/>
            <w:vAlign w:val="center"/>
          </w:tcPr>
          <w:p w14:paraId="737C2972" w14:textId="3EF5D279" w:rsidR="006C4A04" w:rsidRPr="003B5221" w:rsidRDefault="003B5221">
            <w:pPr>
              <w:jc w:val="center"/>
              <w:rPr>
                <w:rFonts w:ascii="Source Sans Pro" w:hAnsi="Source Sans Pro" w:cs="Tahoma"/>
                <w:b/>
                <w:bCs/>
                <w:color w:val="FFFFFF" w:themeColor="background1"/>
                <w:sz w:val="20"/>
                <w:szCs w:val="20"/>
                <w:lang w:val="en-GB"/>
              </w:rPr>
            </w:pPr>
            <w:r>
              <w:rPr>
                <w:rFonts w:ascii="Tahoma" w:hAnsi="Tahoma" w:cs="Tahoma"/>
                <w:lang w:val="en-GB"/>
              </w:rPr>
              <w:br w:type="column"/>
            </w:r>
            <w:r w:rsidR="006C4A04" w:rsidRPr="003B5221">
              <w:rPr>
                <w:rFonts w:ascii="Source Sans Pro" w:hAnsi="Source Sans Pro" w:cs="Tahoma"/>
                <w:b/>
                <w:bCs/>
                <w:color w:val="FFFFFF" w:themeColor="background1"/>
                <w:sz w:val="20"/>
                <w:szCs w:val="20"/>
                <w:lang w:val="en-GB"/>
              </w:rPr>
              <w:t>Component No. 4:</w:t>
            </w:r>
          </w:p>
        </w:tc>
        <w:tc>
          <w:tcPr>
            <w:tcW w:w="8472" w:type="dxa"/>
            <w:gridSpan w:val="3"/>
            <w:shd w:val="clear" w:color="auto" w:fill="FFC000"/>
            <w:vAlign w:val="center"/>
          </w:tcPr>
          <w:p w14:paraId="7D4EE555" w14:textId="77777777" w:rsidR="006C4A04" w:rsidRPr="003B5221" w:rsidRDefault="006C4A04">
            <w:pPr>
              <w:rPr>
                <w:rFonts w:ascii="Source Sans Pro" w:hAnsi="Source Sans Pro" w:cs="Tahoma"/>
                <w:b/>
                <w:bCs/>
                <w:sz w:val="20"/>
                <w:szCs w:val="20"/>
                <w:lang w:val="en-GB"/>
              </w:rPr>
            </w:pPr>
            <w:r w:rsidRPr="003B5221">
              <w:rPr>
                <w:rFonts w:ascii="Source Sans Pro" w:hAnsi="Source Sans Pro" w:cs="Tahoma"/>
                <w:b/>
                <w:bCs/>
                <w:sz w:val="20"/>
                <w:szCs w:val="20"/>
                <w:lang w:val="en-GB"/>
              </w:rPr>
              <w:t>Acceptance, Initiation and Continuance</w:t>
            </w:r>
          </w:p>
        </w:tc>
      </w:tr>
      <w:tr w:rsidR="006C4A04" w:rsidRPr="003B5221" w14:paraId="7441D015" w14:textId="77777777" w:rsidTr="00DE5A0A">
        <w:tc>
          <w:tcPr>
            <w:tcW w:w="6038" w:type="dxa"/>
            <w:gridSpan w:val="2"/>
            <w:shd w:val="clear" w:color="auto" w:fill="00548E"/>
            <w:vAlign w:val="center"/>
          </w:tcPr>
          <w:p w14:paraId="43A55FED" w14:textId="77777777" w:rsidR="006C4A04" w:rsidRPr="003B5221" w:rsidRDefault="006C4A04">
            <w:pPr>
              <w:jc w:val="center"/>
              <w:rPr>
                <w:rFonts w:ascii="Source Sans Pro" w:hAnsi="Source Sans Pro" w:cs="Tahoma"/>
                <w:b/>
                <w:bCs/>
                <w:color w:val="FFFFFF" w:themeColor="background1"/>
                <w:sz w:val="20"/>
                <w:szCs w:val="20"/>
                <w:lang w:val="en-GB"/>
              </w:rPr>
            </w:pPr>
            <w:r w:rsidRPr="003B5221">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3A5DE0DD" w14:textId="77777777" w:rsidR="006C4A04" w:rsidRPr="003B5221" w:rsidRDefault="006C4A04">
            <w:pPr>
              <w:jc w:val="center"/>
              <w:rPr>
                <w:rFonts w:ascii="Source Sans Pro" w:hAnsi="Source Sans Pro" w:cs="Tahoma"/>
                <w:b/>
                <w:bCs/>
                <w:color w:val="FFFFFF" w:themeColor="background1"/>
                <w:sz w:val="20"/>
                <w:szCs w:val="20"/>
                <w:lang w:val="en-GB"/>
              </w:rPr>
            </w:pPr>
            <w:r w:rsidRPr="003B5221">
              <w:rPr>
                <w:rFonts w:ascii="Source Sans Pro" w:hAnsi="Source Sans Pro" w:cs="Tahoma"/>
                <w:b/>
                <w:bCs/>
                <w:color w:val="FFFFFF" w:themeColor="background1"/>
                <w:sz w:val="20"/>
                <w:szCs w:val="20"/>
                <w:lang w:val="en-GB"/>
              </w:rPr>
              <w:t>YES/NO /NA</w:t>
            </w:r>
          </w:p>
        </w:tc>
        <w:tc>
          <w:tcPr>
            <w:tcW w:w="3326" w:type="dxa"/>
            <w:shd w:val="clear" w:color="auto" w:fill="00548E"/>
            <w:vAlign w:val="center"/>
          </w:tcPr>
          <w:p w14:paraId="3E8848FD" w14:textId="77777777" w:rsidR="006C4A04" w:rsidRPr="003B5221" w:rsidRDefault="006C4A04">
            <w:pPr>
              <w:jc w:val="center"/>
              <w:rPr>
                <w:rFonts w:ascii="Source Sans Pro" w:hAnsi="Source Sans Pro" w:cs="Tahoma"/>
                <w:b/>
                <w:bCs/>
                <w:color w:val="FFFFFF" w:themeColor="background1"/>
                <w:sz w:val="20"/>
                <w:szCs w:val="20"/>
                <w:lang w:val="en-GB"/>
              </w:rPr>
            </w:pPr>
            <w:r w:rsidRPr="003B5221">
              <w:rPr>
                <w:rFonts w:ascii="Source Sans Pro" w:hAnsi="Source Sans Pro" w:cs="Tahoma"/>
                <w:b/>
                <w:bCs/>
                <w:color w:val="FFFFFF" w:themeColor="background1"/>
                <w:sz w:val="20"/>
                <w:szCs w:val="20"/>
                <w:lang w:val="en-GB"/>
              </w:rPr>
              <w:t>REMARKS</w:t>
            </w:r>
          </w:p>
          <w:p w14:paraId="0D64EF6D" w14:textId="71E70F29" w:rsidR="006C4A04" w:rsidRPr="003B5221" w:rsidRDefault="006C4A04">
            <w:pPr>
              <w:jc w:val="center"/>
              <w:rPr>
                <w:rFonts w:ascii="Source Sans Pro" w:hAnsi="Source Sans Pro" w:cs="Tahoma"/>
                <w:color w:val="FFFFFF" w:themeColor="background1"/>
                <w:sz w:val="20"/>
                <w:szCs w:val="20"/>
                <w:lang w:val="en-GB"/>
              </w:rPr>
            </w:pPr>
            <w:r w:rsidRPr="003B5221">
              <w:rPr>
                <w:rFonts w:ascii="Source Sans Pro" w:hAnsi="Source Sans Pro" w:cs="Tahoma"/>
                <w:color w:val="FFFFFF" w:themeColor="background1"/>
                <w:sz w:val="20"/>
                <w:szCs w:val="20"/>
                <w:lang w:val="en-GB"/>
              </w:rPr>
              <w:t>(</w:t>
            </w:r>
            <w:r w:rsidR="002B4A03" w:rsidRPr="003B5221">
              <w:rPr>
                <w:rFonts w:ascii="Source Sans Pro" w:hAnsi="Source Sans Pro" w:cs="Tahoma"/>
                <w:color w:val="FFFFFF" w:themeColor="background1"/>
                <w:sz w:val="20"/>
                <w:szCs w:val="20"/>
                <w:lang w:val="en-GB"/>
              </w:rPr>
              <w:t xml:space="preserve">describe the condition, and </w:t>
            </w:r>
            <w:r w:rsidRPr="003B5221">
              <w:rPr>
                <w:rFonts w:ascii="Source Sans Pro" w:hAnsi="Source Sans Pro" w:cs="Tahoma"/>
                <w:color w:val="FFFFFF" w:themeColor="background1"/>
                <w:sz w:val="20"/>
                <w:szCs w:val="20"/>
                <w:lang w:val="en-GB"/>
              </w:rPr>
              <w:t xml:space="preserve">indicate whether the findings noted pertain to the </w:t>
            </w:r>
            <w:r w:rsidR="00653C19" w:rsidRPr="003B5221">
              <w:rPr>
                <w:rFonts w:ascii="Source Sans Pro" w:hAnsi="Source Sans Pro" w:cs="Tahoma"/>
                <w:color w:val="FFFFFF" w:themeColor="background1"/>
                <w:sz w:val="20"/>
                <w:szCs w:val="20"/>
                <w:lang w:val="en-GB"/>
              </w:rPr>
              <w:t>design, implementation and/or operation</w:t>
            </w:r>
            <w:r w:rsidRPr="003B5221">
              <w:rPr>
                <w:rFonts w:ascii="Source Sans Pro" w:hAnsi="Source Sans Pro" w:cs="Tahoma"/>
                <w:color w:val="FFFFFF" w:themeColor="background1"/>
                <w:sz w:val="20"/>
                <w:szCs w:val="20"/>
                <w:lang w:val="en-GB"/>
              </w:rPr>
              <w:t xml:space="preserve"> of </w:t>
            </w:r>
            <w:r w:rsidR="00653C19" w:rsidRPr="003B5221">
              <w:rPr>
                <w:rFonts w:ascii="Source Sans Pro" w:hAnsi="Source Sans Pro" w:cs="Tahoma"/>
                <w:color w:val="FFFFFF" w:themeColor="background1"/>
                <w:sz w:val="20"/>
                <w:szCs w:val="20"/>
                <w:lang w:val="en-GB"/>
              </w:rPr>
              <w:t xml:space="preserve">system of </w:t>
            </w:r>
            <w:r w:rsidR="000A5FF3" w:rsidRPr="003B5221">
              <w:rPr>
                <w:rFonts w:ascii="Source Sans Pro" w:hAnsi="Source Sans Pro" w:cs="Tahoma"/>
                <w:color w:val="FFFFFF" w:themeColor="background1"/>
                <w:sz w:val="20"/>
                <w:szCs w:val="20"/>
                <w:lang w:val="en-GB"/>
              </w:rPr>
              <w:t xml:space="preserve">audit </w:t>
            </w:r>
            <w:r w:rsidR="00653C19" w:rsidRPr="003B5221">
              <w:rPr>
                <w:rFonts w:ascii="Source Sans Pro" w:hAnsi="Source Sans Pro" w:cs="Tahoma"/>
                <w:color w:val="FFFFFF" w:themeColor="background1"/>
                <w:sz w:val="20"/>
                <w:szCs w:val="20"/>
                <w:lang w:val="en-GB"/>
              </w:rPr>
              <w:t>quality management</w:t>
            </w:r>
            <w:r w:rsidRPr="003B5221">
              <w:rPr>
                <w:rFonts w:ascii="Source Sans Pro" w:hAnsi="Source Sans Pro" w:cs="Tahoma"/>
                <w:color w:val="FFFFFF" w:themeColor="background1"/>
                <w:sz w:val="20"/>
                <w:szCs w:val="20"/>
                <w:lang w:val="en-GB"/>
              </w:rPr>
              <w:t>)</w:t>
            </w:r>
          </w:p>
        </w:tc>
      </w:tr>
      <w:tr w:rsidR="006C4A04" w:rsidRPr="003B5221" w14:paraId="158AD7F4" w14:textId="77777777" w:rsidTr="00DE5A0A">
        <w:tc>
          <w:tcPr>
            <w:tcW w:w="6038" w:type="dxa"/>
            <w:gridSpan w:val="2"/>
          </w:tcPr>
          <w:p w14:paraId="1BD8AB45" w14:textId="63845122" w:rsidR="006C4A04" w:rsidRPr="003B5221" w:rsidRDefault="006C4A04" w:rsidP="00DE5A0A">
            <w:pPr>
              <w:pStyle w:val="ListParagraph"/>
              <w:numPr>
                <w:ilvl w:val="0"/>
                <w:numId w:val="8"/>
              </w:numPr>
              <w:ind w:left="422"/>
              <w:rPr>
                <w:rFonts w:ascii="Source Sans Pro" w:hAnsi="Source Sans Pro" w:cs="Tahoma"/>
                <w:sz w:val="20"/>
                <w:szCs w:val="20"/>
                <w:lang w:val="en-GB"/>
              </w:rPr>
            </w:pPr>
            <w:r w:rsidRPr="003B5221">
              <w:rPr>
                <w:rFonts w:ascii="Source Sans Pro" w:hAnsi="Source Sans Pro" w:cs="Tahoma"/>
                <w:sz w:val="20"/>
                <w:szCs w:val="20"/>
                <w:lang w:val="en-GB"/>
              </w:rPr>
              <w:t xml:space="preserve">Where the SAI has the authority to conduct audits in addition to those mandated by the legal and regulatory framework, does the SAI establish policies and procedures to determine whether the SAI has the competence, capacity, </w:t>
            </w:r>
            <w:r w:rsidR="002F4D5F" w:rsidRPr="003B5221">
              <w:rPr>
                <w:rFonts w:ascii="Source Sans Pro" w:hAnsi="Source Sans Pro" w:cs="Tahoma"/>
                <w:sz w:val="20"/>
                <w:szCs w:val="20"/>
                <w:lang w:val="en-GB"/>
              </w:rPr>
              <w:t xml:space="preserve">and </w:t>
            </w:r>
            <w:r w:rsidRPr="003B5221">
              <w:rPr>
                <w:rFonts w:ascii="Source Sans Pro" w:hAnsi="Source Sans Pro" w:cs="Tahoma"/>
                <w:sz w:val="20"/>
                <w:szCs w:val="20"/>
                <w:lang w:val="en-GB"/>
              </w:rPr>
              <w:t>ability to comply with relevant ethical requirements, and other resources to perform and complete the audit?</w:t>
            </w:r>
          </w:p>
        </w:tc>
        <w:tc>
          <w:tcPr>
            <w:tcW w:w="946" w:type="dxa"/>
          </w:tcPr>
          <w:p w14:paraId="622F306F" w14:textId="77777777" w:rsidR="006C4A04" w:rsidRPr="003B5221" w:rsidRDefault="006C4A04">
            <w:pPr>
              <w:rPr>
                <w:rFonts w:ascii="Source Sans Pro" w:hAnsi="Source Sans Pro" w:cs="Tahoma"/>
                <w:sz w:val="20"/>
                <w:szCs w:val="20"/>
                <w:lang w:val="en-GB"/>
              </w:rPr>
            </w:pPr>
          </w:p>
        </w:tc>
        <w:tc>
          <w:tcPr>
            <w:tcW w:w="3326" w:type="dxa"/>
          </w:tcPr>
          <w:p w14:paraId="4761FF45" w14:textId="77777777" w:rsidR="006C4A04" w:rsidRPr="003B5221" w:rsidRDefault="006C4A04">
            <w:pPr>
              <w:rPr>
                <w:rFonts w:ascii="Source Sans Pro" w:hAnsi="Source Sans Pro" w:cs="Tahoma"/>
                <w:sz w:val="20"/>
                <w:szCs w:val="20"/>
                <w:lang w:val="en-GB"/>
              </w:rPr>
            </w:pPr>
          </w:p>
        </w:tc>
      </w:tr>
      <w:tr w:rsidR="006C4A04" w:rsidRPr="003B5221" w14:paraId="28DB1508" w14:textId="77777777" w:rsidTr="00DE5A0A">
        <w:tc>
          <w:tcPr>
            <w:tcW w:w="6038" w:type="dxa"/>
            <w:gridSpan w:val="2"/>
          </w:tcPr>
          <w:p w14:paraId="0A8B75F9" w14:textId="77777777" w:rsidR="006C4A04" w:rsidRPr="003B5221" w:rsidRDefault="006C4A04" w:rsidP="00DE5A0A">
            <w:pPr>
              <w:pStyle w:val="ListParagraph"/>
              <w:numPr>
                <w:ilvl w:val="0"/>
                <w:numId w:val="8"/>
              </w:numPr>
              <w:ind w:left="422"/>
              <w:rPr>
                <w:rFonts w:ascii="Source Sans Pro" w:hAnsi="Source Sans Pro" w:cs="Tahoma"/>
                <w:sz w:val="20"/>
                <w:szCs w:val="20"/>
                <w:lang w:val="en-GB"/>
              </w:rPr>
            </w:pPr>
            <w:r w:rsidRPr="003B5221">
              <w:rPr>
                <w:rFonts w:ascii="Source Sans Pro" w:hAnsi="Source Sans Pro" w:cs="Tahoma"/>
                <w:sz w:val="20"/>
                <w:szCs w:val="20"/>
                <w:lang w:val="en-GB"/>
              </w:rPr>
              <w:t>Where applicable, does the SAI follow these policies and procedures in accepting or continuing non-mandated audit engagements?</w:t>
            </w:r>
          </w:p>
        </w:tc>
        <w:tc>
          <w:tcPr>
            <w:tcW w:w="946" w:type="dxa"/>
          </w:tcPr>
          <w:p w14:paraId="23398C21" w14:textId="77777777" w:rsidR="006C4A04" w:rsidRPr="003B5221" w:rsidRDefault="006C4A04">
            <w:pPr>
              <w:rPr>
                <w:rFonts w:ascii="Source Sans Pro" w:hAnsi="Source Sans Pro" w:cs="Tahoma"/>
                <w:sz w:val="20"/>
                <w:szCs w:val="20"/>
                <w:lang w:val="en-GB"/>
              </w:rPr>
            </w:pPr>
          </w:p>
        </w:tc>
        <w:tc>
          <w:tcPr>
            <w:tcW w:w="3326" w:type="dxa"/>
          </w:tcPr>
          <w:p w14:paraId="71C18A14" w14:textId="77777777" w:rsidR="006C4A04" w:rsidRPr="003B5221" w:rsidRDefault="006C4A04">
            <w:pPr>
              <w:rPr>
                <w:rFonts w:ascii="Source Sans Pro" w:hAnsi="Source Sans Pro" w:cs="Tahoma"/>
                <w:sz w:val="20"/>
                <w:szCs w:val="20"/>
                <w:lang w:val="en-GB"/>
              </w:rPr>
            </w:pPr>
          </w:p>
        </w:tc>
      </w:tr>
      <w:tr w:rsidR="006C4A04" w:rsidRPr="003B5221" w14:paraId="07B2929F" w14:textId="77777777" w:rsidTr="00DE5A0A">
        <w:tc>
          <w:tcPr>
            <w:tcW w:w="6038" w:type="dxa"/>
            <w:gridSpan w:val="2"/>
          </w:tcPr>
          <w:p w14:paraId="77C29FCE" w14:textId="77777777" w:rsidR="006C4A04" w:rsidRPr="003B5221" w:rsidRDefault="006C4A04" w:rsidP="00DE5A0A">
            <w:pPr>
              <w:pStyle w:val="ListParagraph"/>
              <w:numPr>
                <w:ilvl w:val="0"/>
                <w:numId w:val="8"/>
              </w:numPr>
              <w:ind w:left="422"/>
              <w:rPr>
                <w:rFonts w:ascii="Source Sans Pro" w:hAnsi="Source Sans Pro" w:cs="Tahoma"/>
                <w:sz w:val="20"/>
                <w:szCs w:val="20"/>
                <w:lang w:val="en-GB"/>
              </w:rPr>
            </w:pPr>
            <w:r w:rsidRPr="003B5221">
              <w:rPr>
                <w:rFonts w:ascii="Source Sans Pro" w:hAnsi="Source Sans Pro" w:cs="Tahoma"/>
                <w:sz w:val="20"/>
                <w:szCs w:val="20"/>
                <w:lang w:val="en-GB"/>
              </w:rPr>
              <w:t>For mandated audit engagements, does the SAI integrate in its audit methodologies, tools and audit guidelines how identified issues in acceptance and continuance affect the audit to address such issues and complete the audit?</w:t>
            </w:r>
          </w:p>
        </w:tc>
        <w:tc>
          <w:tcPr>
            <w:tcW w:w="946" w:type="dxa"/>
          </w:tcPr>
          <w:p w14:paraId="0079A21E" w14:textId="77777777" w:rsidR="006C4A04" w:rsidRPr="003B5221" w:rsidRDefault="006C4A04">
            <w:pPr>
              <w:rPr>
                <w:rFonts w:ascii="Source Sans Pro" w:hAnsi="Source Sans Pro" w:cs="Tahoma"/>
                <w:sz w:val="20"/>
                <w:szCs w:val="20"/>
                <w:lang w:val="en-GB"/>
              </w:rPr>
            </w:pPr>
          </w:p>
        </w:tc>
        <w:tc>
          <w:tcPr>
            <w:tcW w:w="3326" w:type="dxa"/>
          </w:tcPr>
          <w:p w14:paraId="554D0B2D" w14:textId="77777777" w:rsidR="006C4A04" w:rsidRPr="003B5221" w:rsidRDefault="006C4A04">
            <w:pPr>
              <w:rPr>
                <w:rFonts w:ascii="Source Sans Pro" w:hAnsi="Source Sans Pro" w:cs="Tahoma"/>
                <w:sz w:val="20"/>
                <w:szCs w:val="20"/>
                <w:lang w:val="en-GB"/>
              </w:rPr>
            </w:pPr>
          </w:p>
        </w:tc>
      </w:tr>
      <w:tr w:rsidR="006C4A04" w:rsidRPr="003B5221" w14:paraId="263EAA67" w14:textId="77777777" w:rsidTr="00DE5A0A">
        <w:tc>
          <w:tcPr>
            <w:tcW w:w="6038" w:type="dxa"/>
            <w:gridSpan w:val="2"/>
          </w:tcPr>
          <w:p w14:paraId="68AF9176" w14:textId="77777777" w:rsidR="006C4A04" w:rsidRPr="003B5221" w:rsidRDefault="006C4A04" w:rsidP="00DE5A0A">
            <w:pPr>
              <w:pStyle w:val="ListParagraph"/>
              <w:numPr>
                <w:ilvl w:val="0"/>
                <w:numId w:val="8"/>
              </w:numPr>
              <w:ind w:left="422"/>
              <w:rPr>
                <w:rFonts w:ascii="Source Sans Pro" w:hAnsi="Source Sans Pro" w:cs="Tahoma"/>
                <w:sz w:val="20"/>
                <w:szCs w:val="20"/>
                <w:lang w:val="en-GB"/>
              </w:rPr>
            </w:pPr>
            <w:r w:rsidRPr="003B5221">
              <w:rPr>
                <w:rFonts w:ascii="Source Sans Pro" w:hAnsi="Source Sans Pro" w:cs="Tahoma"/>
                <w:sz w:val="20"/>
                <w:szCs w:val="20"/>
                <w:lang w:val="en-GB"/>
              </w:rPr>
              <w:t>Does the SAI appropriately address identified issues in acceptance and continuance on its recent and past audits?</w:t>
            </w:r>
          </w:p>
        </w:tc>
        <w:tc>
          <w:tcPr>
            <w:tcW w:w="946" w:type="dxa"/>
          </w:tcPr>
          <w:p w14:paraId="326C4272" w14:textId="77777777" w:rsidR="006C4A04" w:rsidRPr="003B5221" w:rsidRDefault="006C4A04">
            <w:pPr>
              <w:rPr>
                <w:rFonts w:ascii="Source Sans Pro" w:hAnsi="Source Sans Pro" w:cs="Tahoma"/>
                <w:sz w:val="20"/>
                <w:szCs w:val="20"/>
                <w:lang w:val="en-GB"/>
              </w:rPr>
            </w:pPr>
          </w:p>
        </w:tc>
        <w:tc>
          <w:tcPr>
            <w:tcW w:w="3326" w:type="dxa"/>
          </w:tcPr>
          <w:p w14:paraId="7E3DDC70" w14:textId="77777777" w:rsidR="006C4A04" w:rsidRPr="003B5221" w:rsidRDefault="006C4A04">
            <w:pPr>
              <w:rPr>
                <w:rFonts w:ascii="Source Sans Pro" w:hAnsi="Source Sans Pro" w:cs="Tahoma"/>
                <w:sz w:val="20"/>
                <w:szCs w:val="20"/>
                <w:lang w:val="en-GB"/>
              </w:rPr>
            </w:pPr>
          </w:p>
        </w:tc>
      </w:tr>
    </w:tbl>
    <w:p w14:paraId="4D1BF2AE" w14:textId="77777777" w:rsidR="006C4A04" w:rsidRDefault="006C4A04" w:rsidP="006C4A04">
      <w:pPr>
        <w:rPr>
          <w:rFonts w:ascii="Tahoma" w:hAnsi="Tahoma" w:cs="Tahoma"/>
        </w:rPr>
      </w:pPr>
    </w:p>
    <w:p w14:paraId="69098DE7" w14:textId="77777777" w:rsidR="006A31ED" w:rsidRPr="00F44A7B" w:rsidRDefault="006A31ED" w:rsidP="006C4A04">
      <w:pPr>
        <w:rPr>
          <w:rFonts w:ascii="Tahoma" w:hAnsi="Tahoma" w:cs="Tahoma"/>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040"/>
        <w:gridCol w:w="1185"/>
        <w:gridCol w:w="3247"/>
      </w:tblGrid>
      <w:tr w:rsidR="006A31ED" w:rsidRPr="001A6378" w14:paraId="2A1F2D7E" w14:textId="77777777" w:rsidTr="001A6378">
        <w:tc>
          <w:tcPr>
            <w:tcW w:w="1838" w:type="dxa"/>
            <w:shd w:val="clear" w:color="auto" w:fill="00548E"/>
            <w:vAlign w:val="center"/>
          </w:tcPr>
          <w:p w14:paraId="558F085C" w14:textId="4006D003" w:rsidR="006A31ED" w:rsidRPr="001A6378" w:rsidRDefault="006A31ED" w:rsidP="00D92C51">
            <w:pPr>
              <w:jc w:val="center"/>
              <w:rPr>
                <w:rFonts w:ascii="Source Sans Pro" w:hAnsi="Source Sans Pro" w:cs="Tahoma"/>
                <w:b/>
                <w:bCs/>
                <w:color w:val="FFFFFF" w:themeColor="background1"/>
                <w:sz w:val="20"/>
                <w:szCs w:val="20"/>
                <w:lang w:val="en-GB"/>
              </w:rPr>
            </w:pPr>
            <w:r w:rsidRPr="001A6378">
              <w:rPr>
                <w:rFonts w:ascii="Source Sans Pro" w:hAnsi="Source Sans Pro" w:cs="Tahoma"/>
                <w:b/>
                <w:bCs/>
                <w:color w:val="FFFFFF" w:themeColor="background1"/>
                <w:sz w:val="20"/>
                <w:szCs w:val="20"/>
                <w:lang w:val="en-GB"/>
              </w:rPr>
              <w:t>Component No. 5:</w:t>
            </w:r>
          </w:p>
        </w:tc>
        <w:tc>
          <w:tcPr>
            <w:tcW w:w="8472" w:type="dxa"/>
            <w:gridSpan w:val="3"/>
            <w:shd w:val="clear" w:color="auto" w:fill="FFC000"/>
            <w:vAlign w:val="center"/>
          </w:tcPr>
          <w:p w14:paraId="6B40A5A2" w14:textId="0556C6F8" w:rsidR="006A31ED" w:rsidRPr="001A6378" w:rsidRDefault="007E06B4" w:rsidP="00D92C51">
            <w:pPr>
              <w:rPr>
                <w:rFonts w:ascii="Source Sans Pro" w:hAnsi="Source Sans Pro" w:cs="Tahoma"/>
                <w:b/>
                <w:bCs/>
                <w:sz w:val="20"/>
                <w:szCs w:val="20"/>
                <w:lang w:val="en-GB"/>
              </w:rPr>
            </w:pPr>
            <w:r w:rsidRPr="001A6378">
              <w:rPr>
                <w:rFonts w:ascii="Source Sans Pro" w:hAnsi="Source Sans Pro" w:cs="Tahoma"/>
                <w:b/>
                <w:bCs/>
                <w:sz w:val="20"/>
                <w:szCs w:val="20"/>
                <w:lang w:val="en-GB"/>
              </w:rPr>
              <w:t>Performing audits</w:t>
            </w:r>
          </w:p>
        </w:tc>
      </w:tr>
      <w:tr w:rsidR="006A31ED" w:rsidRPr="001A6378" w14:paraId="1DDFF6E6" w14:textId="77777777" w:rsidTr="007E06B4">
        <w:tc>
          <w:tcPr>
            <w:tcW w:w="5878" w:type="dxa"/>
            <w:gridSpan w:val="2"/>
            <w:shd w:val="clear" w:color="auto" w:fill="00548E"/>
            <w:vAlign w:val="center"/>
          </w:tcPr>
          <w:p w14:paraId="0920F525" w14:textId="77777777" w:rsidR="006A31ED" w:rsidRPr="001A6378" w:rsidRDefault="006A31ED" w:rsidP="00D92C51">
            <w:pPr>
              <w:jc w:val="center"/>
              <w:rPr>
                <w:rFonts w:ascii="Source Sans Pro" w:hAnsi="Source Sans Pro" w:cs="Tahoma"/>
                <w:b/>
                <w:bCs/>
                <w:color w:val="FFFFFF" w:themeColor="background1"/>
                <w:sz w:val="20"/>
                <w:szCs w:val="20"/>
                <w:lang w:val="en-GB"/>
              </w:rPr>
            </w:pPr>
            <w:r w:rsidRPr="001A6378">
              <w:rPr>
                <w:rFonts w:ascii="Source Sans Pro" w:hAnsi="Source Sans Pro" w:cs="Tahoma"/>
                <w:b/>
                <w:bCs/>
                <w:color w:val="FFFFFF" w:themeColor="background1"/>
                <w:sz w:val="20"/>
                <w:szCs w:val="20"/>
                <w:lang w:val="en-GB"/>
              </w:rPr>
              <w:t>QUESTIONS</w:t>
            </w:r>
          </w:p>
        </w:tc>
        <w:tc>
          <w:tcPr>
            <w:tcW w:w="1185" w:type="dxa"/>
            <w:shd w:val="clear" w:color="auto" w:fill="00548E"/>
            <w:vAlign w:val="center"/>
          </w:tcPr>
          <w:p w14:paraId="50695306" w14:textId="77777777" w:rsidR="006A31ED" w:rsidRPr="001A6378" w:rsidRDefault="006A31ED" w:rsidP="00D92C51">
            <w:pPr>
              <w:jc w:val="center"/>
              <w:rPr>
                <w:rFonts w:ascii="Source Sans Pro" w:hAnsi="Source Sans Pro" w:cs="Tahoma"/>
                <w:b/>
                <w:bCs/>
                <w:color w:val="FFFFFF" w:themeColor="background1"/>
                <w:sz w:val="20"/>
                <w:szCs w:val="20"/>
                <w:lang w:val="en-GB"/>
              </w:rPr>
            </w:pPr>
            <w:r w:rsidRPr="001A6378">
              <w:rPr>
                <w:rFonts w:ascii="Source Sans Pro" w:hAnsi="Source Sans Pro" w:cs="Tahoma"/>
                <w:b/>
                <w:bCs/>
                <w:color w:val="FFFFFF" w:themeColor="background1"/>
                <w:sz w:val="20"/>
                <w:szCs w:val="20"/>
                <w:lang w:val="en-GB"/>
              </w:rPr>
              <w:t>YES/NO /NA</w:t>
            </w:r>
          </w:p>
        </w:tc>
        <w:tc>
          <w:tcPr>
            <w:tcW w:w="3247" w:type="dxa"/>
            <w:shd w:val="clear" w:color="auto" w:fill="00548E"/>
            <w:vAlign w:val="center"/>
          </w:tcPr>
          <w:p w14:paraId="73A2EB10" w14:textId="77777777" w:rsidR="006A31ED" w:rsidRPr="001A6378" w:rsidRDefault="006A31ED" w:rsidP="00D92C51">
            <w:pPr>
              <w:jc w:val="center"/>
              <w:rPr>
                <w:rFonts w:ascii="Source Sans Pro" w:hAnsi="Source Sans Pro" w:cs="Tahoma"/>
                <w:b/>
                <w:bCs/>
                <w:color w:val="FFFFFF" w:themeColor="background1"/>
                <w:sz w:val="20"/>
                <w:szCs w:val="20"/>
                <w:lang w:val="en-GB"/>
              </w:rPr>
            </w:pPr>
            <w:r w:rsidRPr="001A6378">
              <w:rPr>
                <w:rFonts w:ascii="Source Sans Pro" w:hAnsi="Source Sans Pro" w:cs="Tahoma"/>
                <w:b/>
                <w:bCs/>
                <w:color w:val="FFFFFF" w:themeColor="background1"/>
                <w:sz w:val="20"/>
                <w:szCs w:val="20"/>
                <w:lang w:val="en-GB"/>
              </w:rPr>
              <w:t>REMARKS</w:t>
            </w:r>
          </w:p>
          <w:p w14:paraId="4C20B581" w14:textId="7D267E87" w:rsidR="006A31ED" w:rsidRPr="001A6378" w:rsidRDefault="006A31ED" w:rsidP="00D92C51">
            <w:pPr>
              <w:jc w:val="center"/>
              <w:rPr>
                <w:rFonts w:ascii="Source Sans Pro" w:hAnsi="Source Sans Pro" w:cs="Tahoma"/>
                <w:color w:val="FFFFFF" w:themeColor="background1"/>
                <w:sz w:val="20"/>
                <w:szCs w:val="20"/>
                <w:lang w:val="en-GB"/>
              </w:rPr>
            </w:pPr>
            <w:r w:rsidRPr="001A6378">
              <w:rPr>
                <w:rFonts w:ascii="Source Sans Pro" w:hAnsi="Source Sans Pro" w:cs="Tahoma"/>
                <w:color w:val="FFFFFF" w:themeColor="background1"/>
                <w:sz w:val="20"/>
                <w:szCs w:val="20"/>
                <w:lang w:val="en-GB"/>
              </w:rPr>
              <w:t>(describe the condition, and indicate whether the findings noted pertain to the design, implementation and/or operation of</w:t>
            </w:r>
            <w:r w:rsidR="007A32DA">
              <w:rPr>
                <w:rFonts w:ascii="Source Sans Pro" w:hAnsi="Source Sans Pro" w:cs="Tahoma"/>
                <w:color w:val="FFFFFF" w:themeColor="background1"/>
                <w:sz w:val="20"/>
                <w:szCs w:val="20"/>
                <w:lang w:val="en-GB"/>
              </w:rPr>
              <w:t xml:space="preserve"> the</w:t>
            </w:r>
            <w:r w:rsidRPr="001A6378">
              <w:rPr>
                <w:rFonts w:ascii="Source Sans Pro" w:hAnsi="Source Sans Pro" w:cs="Tahoma"/>
                <w:color w:val="FFFFFF" w:themeColor="background1"/>
                <w:sz w:val="20"/>
                <w:szCs w:val="20"/>
                <w:lang w:val="en-GB"/>
              </w:rPr>
              <w:t xml:space="preserve"> system of audit quality management)</w:t>
            </w:r>
          </w:p>
        </w:tc>
      </w:tr>
      <w:tr w:rsidR="00CC645F" w:rsidRPr="001A6378" w14:paraId="4A693013" w14:textId="77777777" w:rsidTr="00CC645F">
        <w:tc>
          <w:tcPr>
            <w:tcW w:w="10310" w:type="dxa"/>
            <w:gridSpan w:val="4"/>
            <w:shd w:val="clear" w:color="auto" w:fill="FFE599" w:themeFill="accent4" w:themeFillTint="66"/>
          </w:tcPr>
          <w:p w14:paraId="1CCB9D95" w14:textId="626236DB" w:rsidR="00CC645F" w:rsidRPr="001A6378" w:rsidRDefault="00726093" w:rsidP="00CC645F">
            <w:pPr>
              <w:jc w:val="center"/>
              <w:rPr>
                <w:rFonts w:ascii="Source Sans Pro" w:hAnsi="Source Sans Pro" w:cs="Tahoma"/>
                <w:b/>
                <w:bCs/>
                <w:sz w:val="20"/>
                <w:szCs w:val="20"/>
                <w:lang w:val="en-GB"/>
              </w:rPr>
            </w:pPr>
            <w:r w:rsidRPr="001A6378">
              <w:rPr>
                <w:rFonts w:ascii="Source Sans Pro" w:hAnsi="Source Sans Pro" w:cs="Tahoma"/>
                <w:b/>
                <w:bCs/>
                <w:sz w:val="20"/>
                <w:szCs w:val="20"/>
                <w:lang w:val="en-GB"/>
              </w:rPr>
              <w:t xml:space="preserve">Part I – </w:t>
            </w:r>
            <w:r w:rsidR="00803F1D" w:rsidRPr="001A6378">
              <w:rPr>
                <w:rFonts w:ascii="Source Sans Pro" w:hAnsi="Source Sans Pro" w:cs="Tahoma"/>
                <w:b/>
                <w:bCs/>
                <w:sz w:val="20"/>
                <w:szCs w:val="20"/>
                <w:lang w:val="en-GB"/>
              </w:rPr>
              <w:t>Value contribution through audits</w:t>
            </w:r>
          </w:p>
        </w:tc>
      </w:tr>
      <w:tr w:rsidR="00D91987" w:rsidRPr="001A6378" w14:paraId="600E83AE" w14:textId="77777777" w:rsidTr="007E06B4">
        <w:tc>
          <w:tcPr>
            <w:tcW w:w="5878" w:type="dxa"/>
            <w:gridSpan w:val="2"/>
          </w:tcPr>
          <w:p w14:paraId="4051B51A" w14:textId="15E1975C" w:rsidR="00D91987" w:rsidRPr="001A6378" w:rsidRDefault="00930CF5" w:rsidP="0089085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Does the</w:t>
            </w:r>
            <w:r w:rsidR="006C67C9" w:rsidRPr="001A6378">
              <w:rPr>
                <w:rFonts w:ascii="Source Sans Pro" w:hAnsi="Source Sans Pro" w:cs="Tahoma"/>
                <w:sz w:val="20"/>
                <w:szCs w:val="20"/>
                <w:lang w:val="en-GB"/>
              </w:rPr>
              <w:t xml:space="preserve"> </w:t>
            </w:r>
            <w:r w:rsidR="004579A8" w:rsidRPr="001A6378">
              <w:rPr>
                <w:rFonts w:ascii="Source Sans Pro" w:hAnsi="Source Sans Pro" w:cs="Tahoma"/>
                <w:sz w:val="20"/>
                <w:szCs w:val="20"/>
                <w:lang w:val="en-GB"/>
              </w:rPr>
              <w:t>SAI conduct the audits</w:t>
            </w:r>
            <w:r w:rsidR="00E503AB" w:rsidRPr="001A6378">
              <w:rPr>
                <w:rFonts w:ascii="Source Sans Pro" w:hAnsi="Source Sans Pro" w:cs="Tahoma"/>
                <w:sz w:val="20"/>
                <w:szCs w:val="20"/>
                <w:lang w:val="en-GB"/>
              </w:rPr>
              <w:t xml:space="preserve"> required by its mandate</w:t>
            </w:r>
            <w:r w:rsidR="00B10FCE" w:rsidRPr="001A6378">
              <w:rPr>
                <w:rFonts w:ascii="Source Sans Pro" w:hAnsi="Source Sans Pro" w:cs="Tahoma"/>
                <w:sz w:val="20"/>
                <w:szCs w:val="20"/>
                <w:lang w:val="en-GB"/>
              </w:rPr>
              <w:t xml:space="preserve"> </w:t>
            </w:r>
            <w:r w:rsidR="007A32DA">
              <w:rPr>
                <w:rFonts w:ascii="Source Sans Pro" w:hAnsi="Source Sans Pro" w:cs="Tahoma"/>
                <w:sz w:val="20"/>
                <w:szCs w:val="20"/>
                <w:lang w:val="en-GB"/>
              </w:rPr>
              <w:t>in</w:t>
            </w:r>
            <w:r w:rsidR="002A49D8" w:rsidRPr="001A6378">
              <w:rPr>
                <w:rFonts w:ascii="Source Sans Pro" w:hAnsi="Source Sans Pro" w:cs="Tahoma"/>
                <w:sz w:val="20"/>
                <w:szCs w:val="20"/>
                <w:lang w:val="en-GB"/>
              </w:rPr>
              <w:t xml:space="preserve"> a timely manner</w:t>
            </w:r>
            <w:r w:rsidR="00E503AB" w:rsidRPr="001A6378">
              <w:rPr>
                <w:rFonts w:ascii="Source Sans Pro" w:hAnsi="Source Sans Pro" w:cs="Tahoma"/>
                <w:sz w:val="20"/>
                <w:szCs w:val="20"/>
                <w:lang w:val="en-GB"/>
              </w:rPr>
              <w:t>?</w:t>
            </w:r>
          </w:p>
        </w:tc>
        <w:tc>
          <w:tcPr>
            <w:tcW w:w="1185" w:type="dxa"/>
          </w:tcPr>
          <w:p w14:paraId="199D6F81" w14:textId="77777777" w:rsidR="00D91987" w:rsidRPr="001A6378" w:rsidRDefault="00D91987" w:rsidP="00D92C51">
            <w:pPr>
              <w:rPr>
                <w:rFonts w:ascii="Source Sans Pro" w:hAnsi="Source Sans Pro" w:cs="Tahoma"/>
                <w:sz w:val="20"/>
                <w:szCs w:val="20"/>
                <w:lang w:val="en-GB"/>
              </w:rPr>
            </w:pPr>
          </w:p>
        </w:tc>
        <w:tc>
          <w:tcPr>
            <w:tcW w:w="3247" w:type="dxa"/>
          </w:tcPr>
          <w:p w14:paraId="47CB5F29" w14:textId="77777777" w:rsidR="00D91987" w:rsidRPr="001A6378" w:rsidRDefault="00D91987" w:rsidP="00D92C51">
            <w:pPr>
              <w:rPr>
                <w:rFonts w:ascii="Source Sans Pro" w:hAnsi="Source Sans Pro" w:cs="Tahoma"/>
                <w:sz w:val="20"/>
                <w:szCs w:val="20"/>
                <w:lang w:val="en-GB"/>
              </w:rPr>
            </w:pPr>
          </w:p>
        </w:tc>
      </w:tr>
      <w:tr w:rsidR="00D015D7" w:rsidRPr="001A6378" w14:paraId="29E9DDCE" w14:textId="77777777" w:rsidTr="007E06B4">
        <w:tc>
          <w:tcPr>
            <w:tcW w:w="5878" w:type="dxa"/>
            <w:gridSpan w:val="2"/>
          </w:tcPr>
          <w:p w14:paraId="4FC06A66" w14:textId="156A591B" w:rsidR="00D015D7" w:rsidRPr="001A6378" w:rsidRDefault="00D015D7"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 xml:space="preserve">Does the SAI consider </w:t>
            </w:r>
            <w:r w:rsidR="007A32DA">
              <w:rPr>
                <w:rFonts w:ascii="Source Sans Pro" w:hAnsi="Source Sans Pro" w:cs="Tahoma"/>
                <w:sz w:val="20"/>
                <w:szCs w:val="20"/>
                <w:lang w:val="en-GB"/>
              </w:rPr>
              <w:t>stakeholders'</w:t>
            </w:r>
            <w:r w:rsidRPr="001A6378">
              <w:rPr>
                <w:rFonts w:ascii="Source Sans Pro" w:hAnsi="Source Sans Pro" w:cs="Tahoma"/>
                <w:sz w:val="20"/>
                <w:szCs w:val="20"/>
                <w:lang w:val="en-GB"/>
              </w:rPr>
              <w:t xml:space="preserve"> expectations and their key decision needs, significant national and relevant global issues, and emerging risks in defining the scope of its audits</w:t>
            </w:r>
            <w:r w:rsidR="00E572EC" w:rsidRPr="001A6378">
              <w:rPr>
                <w:rFonts w:ascii="Source Sans Pro" w:hAnsi="Source Sans Pro" w:cs="Tahoma"/>
                <w:sz w:val="20"/>
                <w:szCs w:val="20"/>
                <w:lang w:val="en-GB"/>
              </w:rPr>
              <w:t>, or in the selection of audit topics</w:t>
            </w:r>
            <w:r w:rsidRPr="001A6378">
              <w:rPr>
                <w:rFonts w:ascii="Source Sans Pro" w:hAnsi="Source Sans Pro" w:cs="Tahoma"/>
                <w:sz w:val="20"/>
                <w:szCs w:val="20"/>
                <w:lang w:val="en-GB"/>
              </w:rPr>
              <w:t>?</w:t>
            </w:r>
          </w:p>
        </w:tc>
        <w:tc>
          <w:tcPr>
            <w:tcW w:w="1185" w:type="dxa"/>
          </w:tcPr>
          <w:p w14:paraId="23BEAA4A" w14:textId="77777777" w:rsidR="00D015D7" w:rsidRPr="001A6378" w:rsidRDefault="00D015D7" w:rsidP="000B5662">
            <w:pPr>
              <w:rPr>
                <w:rFonts w:ascii="Source Sans Pro" w:hAnsi="Source Sans Pro" w:cs="Tahoma"/>
                <w:sz w:val="20"/>
                <w:szCs w:val="20"/>
                <w:lang w:val="en-GB"/>
              </w:rPr>
            </w:pPr>
          </w:p>
        </w:tc>
        <w:tc>
          <w:tcPr>
            <w:tcW w:w="3247" w:type="dxa"/>
          </w:tcPr>
          <w:p w14:paraId="6497AD8D" w14:textId="77777777" w:rsidR="00D015D7" w:rsidRPr="001A6378" w:rsidRDefault="00D015D7" w:rsidP="000B5662">
            <w:pPr>
              <w:rPr>
                <w:rFonts w:ascii="Source Sans Pro" w:hAnsi="Source Sans Pro" w:cs="Tahoma"/>
                <w:sz w:val="20"/>
                <w:szCs w:val="20"/>
                <w:lang w:val="en-GB"/>
              </w:rPr>
            </w:pPr>
          </w:p>
        </w:tc>
      </w:tr>
      <w:tr w:rsidR="00E9216E" w:rsidRPr="001A6378" w14:paraId="25342759" w14:textId="77777777" w:rsidTr="007E06B4">
        <w:tc>
          <w:tcPr>
            <w:tcW w:w="5878" w:type="dxa"/>
            <w:gridSpan w:val="2"/>
          </w:tcPr>
          <w:p w14:paraId="015C8175" w14:textId="78B30882" w:rsidR="00E9216E" w:rsidRPr="001A6378" w:rsidRDefault="00E9216E" w:rsidP="0089085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Does the SAI report on its audit</w:t>
            </w:r>
            <w:r w:rsidR="0005543E" w:rsidRPr="001A6378">
              <w:rPr>
                <w:rFonts w:ascii="Source Sans Pro" w:hAnsi="Source Sans Pro" w:cs="Tahoma"/>
                <w:sz w:val="20"/>
                <w:szCs w:val="20"/>
                <w:lang w:val="en-GB"/>
              </w:rPr>
              <w:t xml:space="preserve">s that promote </w:t>
            </w:r>
            <w:r w:rsidR="00DF6A85" w:rsidRPr="001A6378">
              <w:rPr>
                <w:rFonts w:ascii="Source Sans Pro" w:hAnsi="Source Sans Pro" w:cs="Tahoma"/>
                <w:sz w:val="20"/>
                <w:szCs w:val="20"/>
                <w:lang w:val="en-GB"/>
              </w:rPr>
              <w:t xml:space="preserve">accountability of the government and </w:t>
            </w:r>
            <w:r w:rsidR="0034687D" w:rsidRPr="001A6378">
              <w:rPr>
                <w:rFonts w:ascii="Source Sans Pro" w:hAnsi="Source Sans Pro" w:cs="Tahoma"/>
                <w:sz w:val="20"/>
                <w:szCs w:val="20"/>
                <w:lang w:val="en-GB"/>
              </w:rPr>
              <w:t>support positive change</w:t>
            </w:r>
            <w:r w:rsidR="00DF6A85" w:rsidRPr="001A6378">
              <w:rPr>
                <w:rFonts w:ascii="Source Sans Pro" w:hAnsi="Source Sans Pro" w:cs="Tahoma"/>
                <w:sz w:val="20"/>
                <w:szCs w:val="20"/>
                <w:lang w:val="en-GB"/>
              </w:rPr>
              <w:t>?</w:t>
            </w:r>
          </w:p>
        </w:tc>
        <w:tc>
          <w:tcPr>
            <w:tcW w:w="1185" w:type="dxa"/>
          </w:tcPr>
          <w:p w14:paraId="54DF117C" w14:textId="77777777" w:rsidR="00E9216E" w:rsidRPr="001A6378" w:rsidRDefault="00E9216E" w:rsidP="00D92C51">
            <w:pPr>
              <w:rPr>
                <w:rFonts w:ascii="Source Sans Pro" w:hAnsi="Source Sans Pro" w:cs="Tahoma"/>
                <w:sz w:val="20"/>
                <w:szCs w:val="20"/>
                <w:lang w:val="en-GB"/>
              </w:rPr>
            </w:pPr>
          </w:p>
        </w:tc>
        <w:tc>
          <w:tcPr>
            <w:tcW w:w="3247" w:type="dxa"/>
          </w:tcPr>
          <w:p w14:paraId="0CAEB3CB" w14:textId="77777777" w:rsidR="00E9216E" w:rsidRPr="001A6378" w:rsidRDefault="00E9216E" w:rsidP="00D92C51">
            <w:pPr>
              <w:rPr>
                <w:rFonts w:ascii="Source Sans Pro" w:hAnsi="Source Sans Pro" w:cs="Tahoma"/>
                <w:sz w:val="20"/>
                <w:szCs w:val="20"/>
                <w:lang w:val="en-GB"/>
              </w:rPr>
            </w:pPr>
          </w:p>
        </w:tc>
      </w:tr>
      <w:tr w:rsidR="00803F1D" w:rsidRPr="001A6378" w14:paraId="7D1A69B9" w14:textId="77777777" w:rsidTr="007E06B4">
        <w:tc>
          <w:tcPr>
            <w:tcW w:w="5878" w:type="dxa"/>
            <w:gridSpan w:val="2"/>
          </w:tcPr>
          <w:p w14:paraId="74929F0E" w14:textId="03F2DA37" w:rsidR="00803F1D" w:rsidRPr="001A6378" w:rsidRDefault="00803F1D"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Do the SAI’s audit recommendations</w:t>
            </w:r>
            <w:r w:rsidR="0053486A" w:rsidRPr="001A6378">
              <w:rPr>
                <w:rFonts w:ascii="Source Sans Pro" w:hAnsi="Source Sans Pro" w:cs="Tahoma"/>
                <w:sz w:val="20"/>
                <w:szCs w:val="20"/>
                <w:lang w:val="en-GB"/>
              </w:rPr>
              <w:t xml:space="preserve"> include measures to</w:t>
            </w:r>
            <w:r w:rsidRPr="001A6378">
              <w:rPr>
                <w:rFonts w:ascii="Source Sans Pro" w:hAnsi="Source Sans Pro" w:cs="Tahoma"/>
                <w:sz w:val="20"/>
                <w:szCs w:val="20"/>
                <w:lang w:val="en-GB"/>
              </w:rPr>
              <w:t xml:space="preserve"> enable those charged with public sector governance </w:t>
            </w:r>
            <w:r w:rsidR="00FD6B0B">
              <w:rPr>
                <w:rFonts w:ascii="Source Sans Pro" w:hAnsi="Source Sans Pro" w:cs="Tahoma"/>
                <w:sz w:val="20"/>
                <w:szCs w:val="20"/>
                <w:lang w:val="en-GB"/>
              </w:rPr>
              <w:t>to</w:t>
            </w:r>
            <w:r w:rsidRPr="001A6378">
              <w:rPr>
                <w:rFonts w:ascii="Source Sans Pro" w:hAnsi="Source Sans Pro" w:cs="Tahoma"/>
                <w:sz w:val="20"/>
                <w:szCs w:val="20"/>
                <w:lang w:val="en-GB"/>
              </w:rPr>
              <w:t xml:space="preserve"> properly </w:t>
            </w:r>
            <w:r w:rsidR="00FD6B0B">
              <w:rPr>
                <w:rFonts w:ascii="Source Sans Pro" w:hAnsi="Source Sans Pro" w:cs="Tahoma"/>
                <w:sz w:val="20"/>
                <w:szCs w:val="20"/>
                <w:lang w:val="en-GB"/>
              </w:rPr>
              <w:t>discharge</w:t>
            </w:r>
            <w:r w:rsidRPr="001A6378">
              <w:rPr>
                <w:rFonts w:ascii="Source Sans Pro" w:hAnsi="Source Sans Pro" w:cs="Tahoma"/>
                <w:sz w:val="20"/>
                <w:szCs w:val="20"/>
                <w:lang w:val="en-GB"/>
              </w:rPr>
              <w:t xml:space="preserve"> their responsibilities?</w:t>
            </w:r>
          </w:p>
        </w:tc>
        <w:tc>
          <w:tcPr>
            <w:tcW w:w="1185" w:type="dxa"/>
          </w:tcPr>
          <w:p w14:paraId="37ECBEFE" w14:textId="77777777" w:rsidR="00803F1D" w:rsidRPr="001A6378" w:rsidRDefault="00803F1D" w:rsidP="000B5662">
            <w:pPr>
              <w:rPr>
                <w:rFonts w:ascii="Source Sans Pro" w:hAnsi="Source Sans Pro" w:cs="Tahoma"/>
                <w:sz w:val="20"/>
                <w:szCs w:val="20"/>
                <w:lang w:val="en-GB"/>
              </w:rPr>
            </w:pPr>
          </w:p>
        </w:tc>
        <w:tc>
          <w:tcPr>
            <w:tcW w:w="3247" w:type="dxa"/>
          </w:tcPr>
          <w:p w14:paraId="1067E720" w14:textId="77777777" w:rsidR="00803F1D" w:rsidRPr="001A6378" w:rsidRDefault="00803F1D" w:rsidP="000B5662">
            <w:pPr>
              <w:rPr>
                <w:rFonts w:ascii="Source Sans Pro" w:hAnsi="Source Sans Pro" w:cs="Tahoma"/>
                <w:sz w:val="20"/>
                <w:szCs w:val="20"/>
                <w:lang w:val="en-GB"/>
              </w:rPr>
            </w:pPr>
          </w:p>
        </w:tc>
      </w:tr>
      <w:tr w:rsidR="004762DD" w:rsidRPr="001A6378" w14:paraId="3EA0B3A4" w14:textId="77777777" w:rsidTr="007E06B4">
        <w:tc>
          <w:tcPr>
            <w:tcW w:w="5878" w:type="dxa"/>
            <w:gridSpan w:val="2"/>
          </w:tcPr>
          <w:p w14:paraId="290CF92D" w14:textId="2DB655F9" w:rsidR="004762DD" w:rsidRPr="001A6378" w:rsidRDefault="004762DD" w:rsidP="0089085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 xml:space="preserve">Does the SAI have </w:t>
            </w:r>
            <w:r w:rsidR="00FD6B0B">
              <w:rPr>
                <w:rFonts w:ascii="Source Sans Pro" w:hAnsi="Source Sans Pro" w:cs="Tahoma"/>
                <w:sz w:val="20"/>
                <w:szCs w:val="20"/>
                <w:lang w:val="en-GB"/>
              </w:rPr>
              <w:t xml:space="preserve">an </w:t>
            </w:r>
            <w:r w:rsidRPr="001A6378">
              <w:rPr>
                <w:rFonts w:ascii="Source Sans Pro" w:hAnsi="Source Sans Pro" w:cs="Tahoma"/>
                <w:sz w:val="20"/>
                <w:szCs w:val="20"/>
                <w:lang w:val="en-GB"/>
              </w:rPr>
              <w:t>appropriate system of follow-up and consistently monitor the implementation of its audit findings and recommendations?</w:t>
            </w:r>
          </w:p>
        </w:tc>
        <w:tc>
          <w:tcPr>
            <w:tcW w:w="1185" w:type="dxa"/>
          </w:tcPr>
          <w:p w14:paraId="71BFF5E2" w14:textId="77777777" w:rsidR="004762DD" w:rsidRPr="001A6378" w:rsidRDefault="004762DD" w:rsidP="00D92C51">
            <w:pPr>
              <w:rPr>
                <w:rFonts w:ascii="Source Sans Pro" w:hAnsi="Source Sans Pro" w:cs="Tahoma"/>
                <w:sz w:val="20"/>
                <w:szCs w:val="20"/>
                <w:lang w:val="en-GB"/>
              </w:rPr>
            </w:pPr>
          </w:p>
        </w:tc>
        <w:tc>
          <w:tcPr>
            <w:tcW w:w="3247" w:type="dxa"/>
          </w:tcPr>
          <w:p w14:paraId="6C48C454" w14:textId="77777777" w:rsidR="004762DD" w:rsidRPr="001A6378" w:rsidRDefault="004762DD" w:rsidP="00D92C51">
            <w:pPr>
              <w:rPr>
                <w:rFonts w:ascii="Source Sans Pro" w:hAnsi="Source Sans Pro" w:cs="Tahoma"/>
                <w:sz w:val="20"/>
                <w:szCs w:val="20"/>
                <w:lang w:val="en-GB"/>
              </w:rPr>
            </w:pPr>
          </w:p>
        </w:tc>
      </w:tr>
      <w:tr w:rsidR="00CC645F" w:rsidRPr="001A6378" w14:paraId="1B19BAE3" w14:textId="77777777" w:rsidTr="00CC645F">
        <w:tc>
          <w:tcPr>
            <w:tcW w:w="10310" w:type="dxa"/>
            <w:gridSpan w:val="4"/>
            <w:shd w:val="clear" w:color="auto" w:fill="FFE599" w:themeFill="accent4" w:themeFillTint="66"/>
          </w:tcPr>
          <w:p w14:paraId="3A279206" w14:textId="6E71CCAD" w:rsidR="00CC645F" w:rsidRPr="001A6378" w:rsidRDefault="00726093" w:rsidP="00CC645F">
            <w:pPr>
              <w:jc w:val="center"/>
              <w:rPr>
                <w:rFonts w:ascii="Source Sans Pro" w:hAnsi="Source Sans Pro" w:cs="Tahoma"/>
                <w:b/>
                <w:bCs/>
                <w:sz w:val="20"/>
                <w:szCs w:val="20"/>
                <w:lang w:val="en-GB"/>
              </w:rPr>
            </w:pPr>
            <w:r w:rsidRPr="001A6378">
              <w:rPr>
                <w:rFonts w:ascii="Source Sans Pro" w:hAnsi="Source Sans Pro" w:cs="Tahoma"/>
                <w:b/>
                <w:bCs/>
                <w:sz w:val="20"/>
                <w:szCs w:val="20"/>
                <w:lang w:val="en-GB"/>
              </w:rPr>
              <w:t xml:space="preserve">Part II – </w:t>
            </w:r>
            <w:r w:rsidR="00CC645F" w:rsidRPr="001A6378">
              <w:rPr>
                <w:rFonts w:ascii="Source Sans Pro" w:hAnsi="Source Sans Pro" w:cs="Tahoma"/>
                <w:b/>
                <w:bCs/>
                <w:sz w:val="20"/>
                <w:szCs w:val="20"/>
                <w:lang w:val="en-GB"/>
              </w:rPr>
              <w:t>Audit Practice</w:t>
            </w:r>
          </w:p>
        </w:tc>
      </w:tr>
      <w:tr w:rsidR="000B5662" w:rsidRPr="001A6378" w14:paraId="619C816A" w14:textId="77777777" w:rsidTr="007E06B4">
        <w:tc>
          <w:tcPr>
            <w:tcW w:w="5878" w:type="dxa"/>
            <w:gridSpan w:val="2"/>
          </w:tcPr>
          <w:p w14:paraId="099C81D8" w14:textId="0B2A3DB7"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Do the SAI auditors fulfil their responsibilities in connection to their assigned audit engagements?</w:t>
            </w:r>
          </w:p>
        </w:tc>
        <w:tc>
          <w:tcPr>
            <w:tcW w:w="1185" w:type="dxa"/>
          </w:tcPr>
          <w:p w14:paraId="542DF2B1" w14:textId="77777777" w:rsidR="000B5662" w:rsidRPr="001A6378" w:rsidRDefault="000B5662" w:rsidP="000B5662">
            <w:pPr>
              <w:rPr>
                <w:rFonts w:ascii="Source Sans Pro" w:hAnsi="Source Sans Pro" w:cs="Tahoma"/>
                <w:sz w:val="20"/>
                <w:szCs w:val="20"/>
                <w:lang w:val="en-GB"/>
              </w:rPr>
            </w:pPr>
          </w:p>
        </w:tc>
        <w:tc>
          <w:tcPr>
            <w:tcW w:w="3247" w:type="dxa"/>
          </w:tcPr>
          <w:p w14:paraId="01C44520" w14:textId="77777777" w:rsidR="000B5662" w:rsidRPr="001A6378" w:rsidRDefault="000B5662" w:rsidP="000B5662">
            <w:pPr>
              <w:rPr>
                <w:rFonts w:ascii="Source Sans Pro" w:hAnsi="Source Sans Pro" w:cs="Tahoma"/>
                <w:sz w:val="20"/>
                <w:szCs w:val="20"/>
                <w:lang w:val="en-GB"/>
              </w:rPr>
            </w:pPr>
          </w:p>
        </w:tc>
      </w:tr>
      <w:tr w:rsidR="000B5662" w:rsidRPr="001A6378" w14:paraId="457AD0FF" w14:textId="77777777" w:rsidTr="007E06B4">
        <w:tc>
          <w:tcPr>
            <w:tcW w:w="5878" w:type="dxa"/>
            <w:gridSpan w:val="2"/>
          </w:tcPr>
          <w:p w14:paraId="1E6DF156" w14:textId="4C56FCB8"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Are the audit supervisors/directors sufficiently and appropriately involved throughout the audit engagements?</w:t>
            </w:r>
          </w:p>
        </w:tc>
        <w:tc>
          <w:tcPr>
            <w:tcW w:w="1185" w:type="dxa"/>
          </w:tcPr>
          <w:p w14:paraId="7AD024B0" w14:textId="77777777" w:rsidR="000B5662" w:rsidRPr="001A6378" w:rsidRDefault="000B5662" w:rsidP="000B5662">
            <w:pPr>
              <w:rPr>
                <w:rFonts w:ascii="Source Sans Pro" w:hAnsi="Source Sans Pro" w:cs="Tahoma"/>
                <w:sz w:val="20"/>
                <w:szCs w:val="20"/>
                <w:lang w:val="en-GB"/>
              </w:rPr>
            </w:pPr>
          </w:p>
        </w:tc>
        <w:tc>
          <w:tcPr>
            <w:tcW w:w="3247" w:type="dxa"/>
          </w:tcPr>
          <w:p w14:paraId="1E1C79D6" w14:textId="77777777" w:rsidR="000B5662" w:rsidRPr="001A6378" w:rsidRDefault="000B5662" w:rsidP="000B5662">
            <w:pPr>
              <w:rPr>
                <w:rFonts w:ascii="Source Sans Pro" w:hAnsi="Source Sans Pro" w:cs="Tahoma"/>
                <w:sz w:val="20"/>
                <w:szCs w:val="20"/>
                <w:lang w:val="en-GB"/>
              </w:rPr>
            </w:pPr>
          </w:p>
        </w:tc>
      </w:tr>
      <w:tr w:rsidR="000B5662" w:rsidRPr="001A6378" w14:paraId="5A15E6A2" w14:textId="77777777" w:rsidTr="007E06B4">
        <w:tc>
          <w:tcPr>
            <w:tcW w:w="5878" w:type="dxa"/>
            <w:gridSpan w:val="2"/>
          </w:tcPr>
          <w:p w14:paraId="7BE089AA" w14:textId="61D41098"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Are there sufficient and appropriate direction, supervision and review of the audit engagements?</w:t>
            </w:r>
          </w:p>
        </w:tc>
        <w:tc>
          <w:tcPr>
            <w:tcW w:w="1185" w:type="dxa"/>
          </w:tcPr>
          <w:p w14:paraId="700E3FC8" w14:textId="77777777" w:rsidR="000B5662" w:rsidRPr="001A6378" w:rsidRDefault="000B5662" w:rsidP="000B5662">
            <w:pPr>
              <w:rPr>
                <w:rFonts w:ascii="Source Sans Pro" w:hAnsi="Source Sans Pro" w:cs="Tahoma"/>
                <w:sz w:val="20"/>
                <w:szCs w:val="20"/>
                <w:lang w:val="en-GB"/>
              </w:rPr>
            </w:pPr>
          </w:p>
        </w:tc>
        <w:tc>
          <w:tcPr>
            <w:tcW w:w="3247" w:type="dxa"/>
          </w:tcPr>
          <w:p w14:paraId="6DB1D3C4" w14:textId="77777777" w:rsidR="000B5662" w:rsidRPr="001A6378" w:rsidRDefault="000B5662" w:rsidP="000B5662">
            <w:pPr>
              <w:rPr>
                <w:rFonts w:ascii="Source Sans Pro" w:hAnsi="Source Sans Pro" w:cs="Tahoma"/>
                <w:sz w:val="20"/>
                <w:szCs w:val="20"/>
                <w:lang w:val="en-GB"/>
              </w:rPr>
            </w:pPr>
          </w:p>
        </w:tc>
      </w:tr>
      <w:tr w:rsidR="000B5662" w:rsidRPr="001A6378" w14:paraId="1D06316C" w14:textId="77777777" w:rsidTr="007E06B4">
        <w:tc>
          <w:tcPr>
            <w:tcW w:w="5878" w:type="dxa"/>
            <w:gridSpan w:val="2"/>
          </w:tcPr>
          <w:p w14:paraId="3E675F65" w14:textId="656E9C65"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Are sound professional judgments and professional scepticism exercised in audit engagements?</w:t>
            </w:r>
          </w:p>
        </w:tc>
        <w:tc>
          <w:tcPr>
            <w:tcW w:w="1185" w:type="dxa"/>
          </w:tcPr>
          <w:p w14:paraId="1EC37F02" w14:textId="77777777" w:rsidR="000B5662" w:rsidRPr="001A6378" w:rsidRDefault="000B5662" w:rsidP="000B5662">
            <w:pPr>
              <w:rPr>
                <w:rFonts w:ascii="Source Sans Pro" w:hAnsi="Source Sans Pro" w:cs="Tahoma"/>
                <w:sz w:val="20"/>
                <w:szCs w:val="20"/>
                <w:lang w:val="en-GB"/>
              </w:rPr>
            </w:pPr>
          </w:p>
        </w:tc>
        <w:tc>
          <w:tcPr>
            <w:tcW w:w="3247" w:type="dxa"/>
          </w:tcPr>
          <w:p w14:paraId="4CEC36FC" w14:textId="77777777" w:rsidR="000B5662" w:rsidRPr="001A6378" w:rsidRDefault="000B5662" w:rsidP="000B5662">
            <w:pPr>
              <w:rPr>
                <w:rFonts w:ascii="Source Sans Pro" w:hAnsi="Source Sans Pro" w:cs="Tahoma"/>
                <w:sz w:val="20"/>
                <w:szCs w:val="20"/>
                <w:lang w:val="en-GB"/>
              </w:rPr>
            </w:pPr>
          </w:p>
        </w:tc>
      </w:tr>
      <w:tr w:rsidR="000B5662" w:rsidRPr="001A6378" w14:paraId="3863083C" w14:textId="77777777" w:rsidTr="007E06B4">
        <w:tc>
          <w:tcPr>
            <w:tcW w:w="5878" w:type="dxa"/>
            <w:gridSpan w:val="2"/>
          </w:tcPr>
          <w:p w14:paraId="795704A6" w14:textId="3A68C69F"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lastRenderedPageBreak/>
              <w:t>When there are difficult or contentious matters, are appropriate consultations undertaken and all issues resolved and documented in accordance with the SAI policy?</w:t>
            </w:r>
          </w:p>
        </w:tc>
        <w:tc>
          <w:tcPr>
            <w:tcW w:w="1185" w:type="dxa"/>
          </w:tcPr>
          <w:p w14:paraId="1A5A58EE" w14:textId="77777777" w:rsidR="000B5662" w:rsidRPr="001A6378" w:rsidRDefault="000B5662" w:rsidP="000B5662">
            <w:pPr>
              <w:rPr>
                <w:rFonts w:ascii="Source Sans Pro" w:hAnsi="Source Sans Pro" w:cs="Tahoma"/>
                <w:sz w:val="20"/>
                <w:szCs w:val="20"/>
                <w:lang w:val="en-GB"/>
              </w:rPr>
            </w:pPr>
          </w:p>
        </w:tc>
        <w:tc>
          <w:tcPr>
            <w:tcW w:w="3247" w:type="dxa"/>
          </w:tcPr>
          <w:p w14:paraId="1712696C" w14:textId="77777777" w:rsidR="000B5662" w:rsidRPr="001A6378" w:rsidRDefault="000B5662" w:rsidP="000B5662">
            <w:pPr>
              <w:rPr>
                <w:rFonts w:ascii="Source Sans Pro" w:hAnsi="Source Sans Pro" w:cs="Tahoma"/>
                <w:sz w:val="20"/>
                <w:szCs w:val="20"/>
                <w:lang w:val="en-GB"/>
              </w:rPr>
            </w:pPr>
          </w:p>
        </w:tc>
      </w:tr>
      <w:tr w:rsidR="000B5662" w:rsidRPr="001A6378" w14:paraId="40F8A18B" w14:textId="77777777" w:rsidTr="007E06B4">
        <w:tc>
          <w:tcPr>
            <w:tcW w:w="5878" w:type="dxa"/>
            <w:gridSpan w:val="2"/>
          </w:tcPr>
          <w:p w14:paraId="05A94F24" w14:textId="1F3DA88B"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Where there are differences of opinion, do the SAI audit teams resolve the matters with proper documentation in accordance with the SAI policy?</w:t>
            </w:r>
          </w:p>
        </w:tc>
        <w:tc>
          <w:tcPr>
            <w:tcW w:w="1185" w:type="dxa"/>
          </w:tcPr>
          <w:p w14:paraId="4B4DD7C4" w14:textId="77777777" w:rsidR="000B5662" w:rsidRPr="001A6378" w:rsidRDefault="000B5662" w:rsidP="000B5662">
            <w:pPr>
              <w:rPr>
                <w:rFonts w:ascii="Source Sans Pro" w:hAnsi="Source Sans Pro" w:cs="Tahoma"/>
                <w:sz w:val="20"/>
                <w:szCs w:val="20"/>
                <w:lang w:val="en-GB"/>
              </w:rPr>
            </w:pPr>
          </w:p>
        </w:tc>
        <w:tc>
          <w:tcPr>
            <w:tcW w:w="3247" w:type="dxa"/>
          </w:tcPr>
          <w:p w14:paraId="045B632E" w14:textId="77777777" w:rsidR="000B5662" w:rsidRPr="001A6378" w:rsidRDefault="000B5662" w:rsidP="000B5662">
            <w:pPr>
              <w:rPr>
                <w:rFonts w:ascii="Source Sans Pro" w:hAnsi="Source Sans Pro" w:cs="Tahoma"/>
                <w:sz w:val="20"/>
                <w:szCs w:val="20"/>
                <w:lang w:val="en-GB"/>
              </w:rPr>
            </w:pPr>
          </w:p>
        </w:tc>
      </w:tr>
      <w:tr w:rsidR="000B5662" w:rsidRPr="001A6378" w14:paraId="6E8A9137" w14:textId="77777777" w:rsidTr="007E06B4">
        <w:tc>
          <w:tcPr>
            <w:tcW w:w="5878" w:type="dxa"/>
            <w:gridSpan w:val="2"/>
          </w:tcPr>
          <w:p w14:paraId="406625AA" w14:textId="7D5E245D"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Are audit working papers prepared, assembled and archived (applicable for inspection of completed engagements) in accordance with the standards, SAI policy and relevant regulations?</w:t>
            </w:r>
          </w:p>
        </w:tc>
        <w:tc>
          <w:tcPr>
            <w:tcW w:w="1185" w:type="dxa"/>
          </w:tcPr>
          <w:p w14:paraId="29BFBFA7" w14:textId="77777777" w:rsidR="000B5662" w:rsidRPr="001A6378" w:rsidRDefault="000B5662" w:rsidP="000B5662">
            <w:pPr>
              <w:rPr>
                <w:rFonts w:ascii="Source Sans Pro" w:hAnsi="Source Sans Pro" w:cs="Tahoma"/>
                <w:sz w:val="20"/>
                <w:szCs w:val="20"/>
                <w:lang w:val="en-GB"/>
              </w:rPr>
            </w:pPr>
          </w:p>
        </w:tc>
        <w:tc>
          <w:tcPr>
            <w:tcW w:w="3247" w:type="dxa"/>
          </w:tcPr>
          <w:p w14:paraId="3C283BCA" w14:textId="77777777" w:rsidR="000B5662" w:rsidRPr="001A6378" w:rsidRDefault="000B5662" w:rsidP="000B5662">
            <w:pPr>
              <w:rPr>
                <w:rFonts w:ascii="Source Sans Pro" w:hAnsi="Source Sans Pro" w:cs="Tahoma"/>
                <w:sz w:val="20"/>
                <w:szCs w:val="20"/>
                <w:lang w:val="en-GB"/>
              </w:rPr>
            </w:pPr>
          </w:p>
        </w:tc>
      </w:tr>
      <w:tr w:rsidR="000B5662" w:rsidRPr="001A6378" w14:paraId="4B4B2ED5" w14:textId="77777777" w:rsidTr="007E06B4">
        <w:tc>
          <w:tcPr>
            <w:tcW w:w="5878" w:type="dxa"/>
            <w:gridSpan w:val="2"/>
          </w:tcPr>
          <w:p w14:paraId="683A1D17" w14:textId="245DEE0F" w:rsidR="000B5662" w:rsidRPr="001A6378" w:rsidRDefault="000B5662" w:rsidP="000B5662">
            <w:pPr>
              <w:pStyle w:val="ListParagraph"/>
              <w:numPr>
                <w:ilvl w:val="0"/>
                <w:numId w:val="309"/>
              </w:numPr>
              <w:ind w:left="422"/>
              <w:rPr>
                <w:rFonts w:ascii="Source Sans Pro" w:hAnsi="Source Sans Pro" w:cs="Tahoma"/>
                <w:sz w:val="20"/>
                <w:szCs w:val="20"/>
                <w:lang w:val="en-GB"/>
              </w:rPr>
            </w:pPr>
            <w:r w:rsidRPr="001A6378">
              <w:rPr>
                <w:rFonts w:ascii="Source Sans Pro" w:hAnsi="Source Sans Pro" w:cs="Tahoma"/>
                <w:sz w:val="20"/>
                <w:szCs w:val="20"/>
                <w:lang w:val="en-GB"/>
              </w:rPr>
              <w:t>Are the overall audits and reports appropriate and contributing value?</w:t>
            </w:r>
          </w:p>
        </w:tc>
        <w:tc>
          <w:tcPr>
            <w:tcW w:w="1185" w:type="dxa"/>
          </w:tcPr>
          <w:p w14:paraId="187AEE13" w14:textId="77777777" w:rsidR="000B5662" w:rsidRPr="001A6378" w:rsidRDefault="000B5662" w:rsidP="000B5662">
            <w:pPr>
              <w:rPr>
                <w:rFonts w:ascii="Source Sans Pro" w:hAnsi="Source Sans Pro" w:cs="Tahoma"/>
                <w:sz w:val="20"/>
                <w:szCs w:val="20"/>
                <w:lang w:val="en-GB"/>
              </w:rPr>
            </w:pPr>
          </w:p>
        </w:tc>
        <w:tc>
          <w:tcPr>
            <w:tcW w:w="3247" w:type="dxa"/>
          </w:tcPr>
          <w:p w14:paraId="3F0C05E6" w14:textId="77777777" w:rsidR="000B5662" w:rsidRPr="001A6378" w:rsidRDefault="000B5662" w:rsidP="000B5662">
            <w:pPr>
              <w:rPr>
                <w:rFonts w:ascii="Source Sans Pro" w:hAnsi="Source Sans Pro" w:cs="Tahoma"/>
                <w:sz w:val="20"/>
                <w:szCs w:val="20"/>
                <w:lang w:val="en-GB"/>
              </w:rPr>
            </w:pPr>
          </w:p>
        </w:tc>
      </w:tr>
      <w:tr w:rsidR="000B5662" w:rsidRPr="001A6378" w14:paraId="3FF9D4C6" w14:textId="77777777" w:rsidTr="00B414FF">
        <w:tc>
          <w:tcPr>
            <w:tcW w:w="10310" w:type="dxa"/>
            <w:gridSpan w:val="4"/>
            <w:shd w:val="clear" w:color="auto" w:fill="FFE599" w:themeFill="accent4" w:themeFillTint="66"/>
          </w:tcPr>
          <w:p w14:paraId="199BE8C4" w14:textId="77777777" w:rsidR="000B5662" w:rsidRPr="001A6378" w:rsidRDefault="000B5662" w:rsidP="000B5662">
            <w:pPr>
              <w:rPr>
                <w:rFonts w:ascii="Source Sans Pro" w:hAnsi="Source Sans Pro" w:cs="Tahoma"/>
                <w:b/>
                <w:bCs/>
                <w:sz w:val="20"/>
                <w:szCs w:val="20"/>
                <w:lang w:val="en-GB"/>
              </w:rPr>
            </w:pPr>
            <w:r w:rsidRPr="001A6378">
              <w:rPr>
                <w:rFonts w:ascii="Source Sans Pro" w:hAnsi="Source Sans Pro" w:cs="Tahoma"/>
                <w:b/>
                <w:bCs/>
                <w:sz w:val="20"/>
                <w:szCs w:val="20"/>
                <w:lang w:val="en-GB"/>
              </w:rPr>
              <w:t>Note:</w:t>
            </w:r>
          </w:p>
          <w:p w14:paraId="26EBD291" w14:textId="62358410" w:rsidR="000B5662" w:rsidRPr="001A6378" w:rsidRDefault="000B5662" w:rsidP="000B5662">
            <w:pPr>
              <w:rPr>
                <w:rFonts w:ascii="Source Sans Pro" w:hAnsi="Source Sans Pro" w:cs="Tahoma"/>
                <w:sz w:val="20"/>
                <w:szCs w:val="20"/>
                <w:lang w:val="en-GB"/>
              </w:rPr>
            </w:pPr>
            <w:r w:rsidRPr="001A6378">
              <w:rPr>
                <w:rFonts w:ascii="Source Sans Pro" w:hAnsi="Source Sans Pro" w:cs="Tahoma"/>
                <w:sz w:val="20"/>
                <w:szCs w:val="20"/>
                <w:lang w:val="en-GB"/>
              </w:rPr>
              <w:t xml:space="preserve">Using questions </w:t>
            </w:r>
            <w:r w:rsidR="00726093" w:rsidRPr="001A6378">
              <w:rPr>
                <w:rFonts w:ascii="Source Sans Pro" w:hAnsi="Source Sans Pro" w:cs="Tahoma"/>
                <w:sz w:val="20"/>
                <w:szCs w:val="20"/>
                <w:lang w:val="en-GB"/>
              </w:rPr>
              <w:t xml:space="preserve">in Part II </w:t>
            </w:r>
            <w:r w:rsidRPr="001A6378">
              <w:rPr>
                <w:rFonts w:ascii="Source Sans Pro" w:hAnsi="Source Sans Pro" w:cs="Tahoma"/>
                <w:sz w:val="20"/>
                <w:szCs w:val="20"/>
                <w:lang w:val="en-GB"/>
              </w:rPr>
              <w:t xml:space="preserve">alone is not adequate to monitor the overall audit practices in the SAI. To properly assess the audit practices, there is a need to perform </w:t>
            </w:r>
            <w:r w:rsidR="00856EAD">
              <w:rPr>
                <w:rFonts w:ascii="Source Sans Pro" w:hAnsi="Source Sans Pro" w:cs="Tahoma"/>
                <w:sz w:val="20"/>
                <w:szCs w:val="20"/>
                <w:lang w:val="en-GB"/>
              </w:rPr>
              <w:t xml:space="preserve">a </w:t>
            </w:r>
            <w:r w:rsidR="005A7295">
              <w:rPr>
                <w:rFonts w:ascii="Source Sans Pro" w:hAnsi="Source Sans Pro" w:cs="Tahoma"/>
                <w:sz w:val="20"/>
                <w:szCs w:val="20"/>
                <w:lang w:val="en-GB"/>
              </w:rPr>
              <w:t xml:space="preserve">review </w:t>
            </w:r>
            <w:r w:rsidRPr="001A6378">
              <w:rPr>
                <w:rFonts w:ascii="Source Sans Pro" w:hAnsi="Source Sans Pro" w:cs="Tahoma"/>
                <w:sz w:val="20"/>
                <w:szCs w:val="20"/>
                <w:lang w:val="en-GB"/>
              </w:rPr>
              <w:t xml:space="preserve">of sample financial, performance and compliance audits using the tools </w:t>
            </w:r>
            <w:r w:rsidR="000F5245">
              <w:rPr>
                <w:rFonts w:ascii="Source Sans Pro" w:hAnsi="Source Sans Pro" w:cs="Tahoma"/>
                <w:sz w:val="20"/>
                <w:szCs w:val="20"/>
                <w:lang w:val="en-GB"/>
              </w:rPr>
              <w:t>included in Tool</w:t>
            </w:r>
            <w:r w:rsidR="00856EAD">
              <w:rPr>
                <w:rFonts w:ascii="Source Sans Pro" w:hAnsi="Source Sans Pro" w:cs="Tahoma"/>
                <w:sz w:val="20"/>
                <w:szCs w:val="20"/>
                <w:lang w:val="en-GB"/>
              </w:rPr>
              <w:t xml:space="preserve"> 12</w:t>
            </w:r>
            <w:r w:rsidRPr="001A6378">
              <w:rPr>
                <w:rFonts w:ascii="Source Sans Pro" w:hAnsi="Source Sans Pro" w:cs="Tahoma"/>
                <w:sz w:val="20"/>
                <w:szCs w:val="20"/>
                <w:lang w:val="en-GB"/>
              </w:rPr>
              <w:t>. The consolidated results of individual inspections will provide inputs in assessing t</w:t>
            </w:r>
            <w:r w:rsidR="00726093" w:rsidRPr="001A6378">
              <w:rPr>
                <w:rFonts w:ascii="Source Sans Pro" w:hAnsi="Source Sans Pro" w:cs="Tahoma"/>
                <w:sz w:val="20"/>
                <w:szCs w:val="20"/>
                <w:lang w:val="en-GB"/>
              </w:rPr>
              <w:t xml:space="preserve">hese </w:t>
            </w:r>
            <w:r w:rsidRPr="001A6378">
              <w:rPr>
                <w:rFonts w:ascii="Source Sans Pro" w:hAnsi="Source Sans Pro" w:cs="Tahoma"/>
                <w:sz w:val="20"/>
                <w:szCs w:val="20"/>
                <w:lang w:val="en-GB"/>
              </w:rPr>
              <w:t>questions.</w:t>
            </w:r>
          </w:p>
        </w:tc>
      </w:tr>
    </w:tbl>
    <w:p w14:paraId="4439DF11" w14:textId="77777777" w:rsidR="006C4A04" w:rsidRPr="00DE027F" w:rsidRDefault="006C4A04" w:rsidP="006C4A04">
      <w:pPr>
        <w:rPr>
          <w:rFonts w:ascii="Tahoma" w:hAnsi="Tahoma" w:cs="Tahoma"/>
          <w:lang w:val="en-GB"/>
        </w:rPr>
      </w:pPr>
    </w:p>
    <w:p w14:paraId="7EF6B7E3" w14:textId="77777777" w:rsidR="000D1189" w:rsidRPr="00DE027F" w:rsidRDefault="000D1189"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615"/>
        <w:gridCol w:w="4423"/>
        <w:gridCol w:w="946"/>
        <w:gridCol w:w="3326"/>
      </w:tblGrid>
      <w:tr w:rsidR="006C4A04" w:rsidRPr="00856EAD" w14:paraId="17ED1C8E" w14:textId="77777777" w:rsidTr="00DE5A0A">
        <w:tc>
          <w:tcPr>
            <w:tcW w:w="1615" w:type="dxa"/>
            <w:shd w:val="clear" w:color="auto" w:fill="00548E"/>
            <w:vAlign w:val="center"/>
          </w:tcPr>
          <w:p w14:paraId="7B2F718E" w14:textId="77777777" w:rsidR="006C4A04" w:rsidRPr="00856EAD" w:rsidRDefault="006C4A04">
            <w:pPr>
              <w:jc w:val="center"/>
              <w:rPr>
                <w:rFonts w:ascii="Source Sans Pro" w:hAnsi="Source Sans Pro" w:cs="Tahoma"/>
                <w:b/>
                <w:bCs/>
                <w:sz w:val="20"/>
                <w:szCs w:val="20"/>
                <w:lang w:val="en-GB"/>
              </w:rPr>
            </w:pPr>
            <w:r w:rsidRPr="00856EAD">
              <w:rPr>
                <w:rFonts w:ascii="Source Sans Pro" w:hAnsi="Source Sans Pro" w:cs="Tahoma"/>
                <w:b/>
                <w:bCs/>
                <w:color w:val="FFFFFF" w:themeColor="background1"/>
                <w:sz w:val="20"/>
                <w:szCs w:val="20"/>
                <w:lang w:val="en-GB"/>
              </w:rPr>
              <w:t>Component No. 6:</w:t>
            </w:r>
          </w:p>
        </w:tc>
        <w:tc>
          <w:tcPr>
            <w:tcW w:w="8695" w:type="dxa"/>
            <w:gridSpan w:val="3"/>
            <w:shd w:val="clear" w:color="auto" w:fill="FFC000"/>
            <w:vAlign w:val="center"/>
          </w:tcPr>
          <w:p w14:paraId="66244161" w14:textId="29A8D9D6" w:rsidR="006C4A04" w:rsidRPr="00856EAD" w:rsidRDefault="003E5B83">
            <w:pPr>
              <w:rPr>
                <w:rFonts w:ascii="Source Sans Pro" w:hAnsi="Source Sans Pro" w:cs="Tahoma"/>
                <w:b/>
                <w:bCs/>
                <w:sz w:val="20"/>
                <w:szCs w:val="20"/>
                <w:lang w:val="en-GB"/>
              </w:rPr>
            </w:pPr>
            <w:r w:rsidRPr="00856EAD">
              <w:rPr>
                <w:rFonts w:ascii="Source Sans Pro" w:hAnsi="Source Sans Pro" w:cs="Tahoma"/>
                <w:b/>
                <w:bCs/>
                <w:sz w:val="20"/>
                <w:szCs w:val="20"/>
                <w:lang w:val="en-GB"/>
              </w:rPr>
              <w:t xml:space="preserve">SAI </w:t>
            </w:r>
            <w:r w:rsidR="006C4A04" w:rsidRPr="00856EAD">
              <w:rPr>
                <w:rFonts w:ascii="Source Sans Pro" w:hAnsi="Source Sans Pro" w:cs="Tahoma"/>
                <w:b/>
                <w:bCs/>
                <w:sz w:val="20"/>
                <w:szCs w:val="20"/>
                <w:lang w:val="en-GB"/>
              </w:rPr>
              <w:t>Resources</w:t>
            </w:r>
          </w:p>
        </w:tc>
      </w:tr>
      <w:tr w:rsidR="006C4A04" w:rsidRPr="00856EAD" w14:paraId="177D71DC" w14:textId="77777777" w:rsidTr="00DE5A0A">
        <w:tc>
          <w:tcPr>
            <w:tcW w:w="6038" w:type="dxa"/>
            <w:gridSpan w:val="2"/>
            <w:shd w:val="clear" w:color="auto" w:fill="00548E"/>
            <w:vAlign w:val="center"/>
          </w:tcPr>
          <w:p w14:paraId="7E6D1FCA" w14:textId="77777777" w:rsidR="006C4A04" w:rsidRPr="00856EAD" w:rsidRDefault="006C4A04">
            <w:pPr>
              <w:jc w:val="center"/>
              <w:rPr>
                <w:rFonts w:ascii="Source Sans Pro" w:hAnsi="Source Sans Pro" w:cs="Tahoma"/>
                <w:b/>
                <w:bCs/>
                <w:color w:val="FFFFFF" w:themeColor="background1"/>
                <w:sz w:val="20"/>
                <w:szCs w:val="20"/>
                <w:lang w:val="en-GB"/>
              </w:rPr>
            </w:pPr>
            <w:r w:rsidRPr="00856EAD">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3B698F08" w14:textId="77777777" w:rsidR="006C4A04" w:rsidRPr="00856EAD" w:rsidRDefault="006C4A04">
            <w:pPr>
              <w:jc w:val="center"/>
              <w:rPr>
                <w:rFonts w:ascii="Source Sans Pro" w:hAnsi="Source Sans Pro" w:cs="Tahoma"/>
                <w:b/>
                <w:bCs/>
                <w:color w:val="FFFFFF" w:themeColor="background1"/>
                <w:sz w:val="20"/>
                <w:szCs w:val="20"/>
                <w:lang w:val="en-GB"/>
              </w:rPr>
            </w:pPr>
            <w:r w:rsidRPr="00856EAD">
              <w:rPr>
                <w:rFonts w:ascii="Source Sans Pro" w:hAnsi="Source Sans Pro" w:cs="Tahoma"/>
                <w:b/>
                <w:bCs/>
                <w:color w:val="FFFFFF" w:themeColor="background1"/>
                <w:sz w:val="20"/>
                <w:szCs w:val="20"/>
                <w:lang w:val="en-GB"/>
              </w:rPr>
              <w:t>YES/NO /NA</w:t>
            </w:r>
          </w:p>
        </w:tc>
        <w:tc>
          <w:tcPr>
            <w:tcW w:w="3326" w:type="dxa"/>
            <w:shd w:val="clear" w:color="auto" w:fill="00548E"/>
            <w:vAlign w:val="center"/>
          </w:tcPr>
          <w:p w14:paraId="5BA0E91E" w14:textId="77777777" w:rsidR="006C4A04" w:rsidRPr="00856EAD" w:rsidRDefault="006C4A04">
            <w:pPr>
              <w:jc w:val="center"/>
              <w:rPr>
                <w:rFonts w:ascii="Source Sans Pro" w:hAnsi="Source Sans Pro" w:cs="Tahoma"/>
                <w:b/>
                <w:bCs/>
                <w:color w:val="FFFFFF" w:themeColor="background1"/>
                <w:sz w:val="20"/>
                <w:szCs w:val="20"/>
                <w:lang w:val="en-GB"/>
              </w:rPr>
            </w:pPr>
            <w:r w:rsidRPr="00856EAD">
              <w:rPr>
                <w:rFonts w:ascii="Source Sans Pro" w:hAnsi="Source Sans Pro" w:cs="Tahoma"/>
                <w:b/>
                <w:bCs/>
                <w:color w:val="FFFFFF" w:themeColor="background1"/>
                <w:sz w:val="20"/>
                <w:szCs w:val="20"/>
                <w:lang w:val="en-GB"/>
              </w:rPr>
              <w:t>REMARKS</w:t>
            </w:r>
          </w:p>
          <w:p w14:paraId="471BFB1D" w14:textId="775F6865" w:rsidR="006C4A04" w:rsidRPr="00856EAD" w:rsidRDefault="006C4A04">
            <w:pPr>
              <w:jc w:val="center"/>
              <w:rPr>
                <w:rFonts w:ascii="Source Sans Pro" w:hAnsi="Source Sans Pro" w:cs="Tahoma"/>
                <w:color w:val="FFFFFF" w:themeColor="background1"/>
                <w:sz w:val="20"/>
                <w:szCs w:val="20"/>
                <w:lang w:val="en-GB"/>
              </w:rPr>
            </w:pPr>
            <w:r w:rsidRPr="00856EAD">
              <w:rPr>
                <w:rFonts w:ascii="Source Sans Pro" w:hAnsi="Source Sans Pro" w:cs="Tahoma"/>
                <w:color w:val="FFFFFF" w:themeColor="background1"/>
                <w:sz w:val="20"/>
                <w:szCs w:val="20"/>
                <w:lang w:val="en-GB"/>
              </w:rPr>
              <w:t>(</w:t>
            </w:r>
            <w:r w:rsidR="002B4A03" w:rsidRPr="00856EAD">
              <w:rPr>
                <w:rFonts w:ascii="Source Sans Pro" w:hAnsi="Source Sans Pro" w:cs="Tahoma"/>
                <w:color w:val="FFFFFF" w:themeColor="background1"/>
                <w:sz w:val="20"/>
                <w:szCs w:val="20"/>
                <w:lang w:val="en-GB"/>
              </w:rPr>
              <w:t xml:space="preserve">describe the condition, and </w:t>
            </w:r>
            <w:r w:rsidRPr="00856EAD">
              <w:rPr>
                <w:rFonts w:ascii="Source Sans Pro" w:hAnsi="Source Sans Pro" w:cs="Tahoma"/>
                <w:color w:val="FFFFFF" w:themeColor="background1"/>
                <w:sz w:val="20"/>
                <w:szCs w:val="20"/>
                <w:lang w:val="en-GB"/>
              </w:rPr>
              <w:t xml:space="preserve">indicate whether the findings noted pertain to the </w:t>
            </w:r>
            <w:r w:rsidR="00653C19" w:rsidRPr="00856EAD">
              <w:rPr>
                <w:rFonts w:ascii="Source Sans Pro" w:hAnsi="Source Sans Pro" w:cs="Tahoma"/>
                <w:color w:val="FFFFFF" w:themeColor="background1"/>
                <w:sz w:val="20"/>
                <w:szCs w:val="20"/>
                <w:lang w:val="en-GB"/>
              </w:rPr>
              <w:t>design, implementation and/or operation</w:t>
            </w:r>
            <w:r w:rsidRPr="00856EAD">
              <w:rPr>
                <w:rFonts w:ascii="Source Sans Pro" w:hAnsi="Source Sans Pro" w:cs="Tahoma"/>
                <w:color w:val="FFFFFF" w:themeColor="background1"/>
                <w:sz w:val="20"/>
                <w:szCs w:val="20"/>
                <w:lang w:val="en-GB"/>
              </w:rPr>
              <w:t xml:space="preserve"> of </w:t>
            </w:r>
            <w:r w:rsidR="00856EAD">
              <w:rPr>
                <w:rFonts w:ascii="Source Sans Pro" w:hAnsi="Source Sans Pro" w:cs="Tahoma"/>
                <w:color w:val="FFFFFF" w:themeColor="background1"/>
                <w:sz w:val="20"/>
                <w:szCs w:val="20"/>
                <w:lang w:val="en-GB"/>
              </w:rPr>
              <w:t xml:space="preserve">the </w:t>
            </w:r>
            <w:r w:rsidR="00653C19" w:rsidRPr="00856EAD">
              <w:rPr>
                <w:rFonts w:ascii="Source Sans Pro" w:hAnsi="Source Sans Pro" w:cs="Tahoma"/>
                <w:color w:val="FFFFFF" w:themeColor="background1"/>
                <w:sz w:val="20"/>
                <w:szCs w:val="20"/>
                <w:lang w:val="en-GB"/>
              </w:rPr>
              <w:t>system of</w:t>
            </w:r>
            <w:r w:rsidR="000A5FF3" w:rsidRPr="00856EAD">
              <w:rPr>
                <w:rFonts w:ascii="Source Sans Pro" w:hAnsi="Source Sans Pro" w:cs="Tahoma"/>
                <w:color w:val="FFFFFF" w:themeColor="background1"/>
                <w:sz w:val="20"/>
                <w:szCs w:val="20"/>
                <w:lang w:val="en-GB"/>
              </w:rPr>
              <w:t xml:space="preserve"> audit</w:t>
            </w:r>
            <w:r w:rsidR="00653C19" w:rsidRPr="00856EAD">
              <w:rPr>
                <w:rFonts w:ascii="Source Sans Pro" w:hAnsi="Source Sans Pro" w:cs="Tahoma"/>
                <w:color w:val="FFFFFF" w:themeColor="background1"/>
                <w:sz w:val="20"/>
                <w:szCs w:val="20"/>
                <w:lang w:val="en-GB"/>
              </w:rPr>
              <w:t xml:space="preserve"> quality management</w:t>
            </w:r>
            <w:r w:rsidRPr="00856EAD">
              <w:rPr>
                <w:rFonts w:ascii="Source Sans Pro" w:hAnsi="Source Sans Pro" w:cs="Tahoma"/>
                <w:color w:val="FFFFFF" w:themeColor="background1"/>
                <w:sz w:val="20"/>
                <w:szCs w:val="20"/>
                <w:lang w:val="en-GB"/>
              </w:rPr>
              <w:t>)</w:t>
            </w:r>
          </w:p>
        </w:tc>
      </w:tr>
      <w:tr w:rsidR="006C4A04" w:rsidRPr="00856EAD" w14:paraId="40CC1741" w14:textId="77777777" w:rsidTr="00DE5A0A">
        <w:tc>
          <w:tcPr>
            <w:tcW w:w="6038" w:type="dxa"/>
            <w:gridSpan w:val="2"/>
          </w:tcPr>
          <w:p w14:paraId="6E720307" w14:textId="651A5F42" w:rsidR="006C4A04" w:rsidRPr="00856EAD" w:rsidRDefault="006C4A04" w:rsidP="00DE5A0A">
            <w:pPr>
              <w:pStyle w:val="ListParagraph"/>
              <w:numPr>
                <w:ilvl w:val="0"/>
                <w:numId w:val="5"/>
              </w:numPr>
              <w:ind w:left="426"/>
              <w:rPr>
                <w:rFonts w:ascii="Source Sans Pro" w:hAnsi="Source Sans Pro" w:cs="Tahoma"/>
                <w:sz w:val="20"/>
                <w:szCs w:val="20"/>
                <w:lang w:val="en-GB"/>
              </w:rPr>
            </w:pPr>
            <w:r w:rsidRPr="00856EAD">
              <w:rPr>
                <w:rFonts w:ascii="Source Sans Pro" w:hAnsi="Source Sans Pro" w:cs="Tahoma"/>
                <w:sz w:val="20"/>
                <w:szCs w:val="20"/>
                <w:lang w:val="en-GB"/>
              </w:rPr>
              <w:t xml:space="preserve">Does the SAI set and assess the competency requirements and manpower resource needs to enable the SAI </w:t>
            </w:r>
            <w:r w:rsidR="00D75778">
              <w:rPr>
                <w:rFonts w:ascii="Source Sans Pro" w:hAnsi="Source Sans Pro" w:cs="Tahoma"/>
                <w:sz w:val="20"/>
                <w:szCs w:val="20"/>
                <w:lang w:val="en-GB"/>
              </w:rPr>
              <w:t xml:space="preserve">to </w:t>
            </w:r>
            <w:r w:rsidRPr="00856EAD">
              <w:rPr>
                <w:rFonts w:ascii="Source Sans Pro" w:hAnsi="Source Sans Pro" w:cs="Tahoma"/>
                <w:sz w:val="20"/>
                <w:szCs w:val="20"/>
                <w:lang w:val="en-GB"/>
              </w:rPr>
              <w:t>deliver high quality audits?</w:t>
            </w:r>
          </w:p>
        </w:tc>
        <w:tc>
          <w:tcPr>
            <w:tcW w:w="946" w:type="dxa"/>
          </w:tcPr>
          <w:p w14:paraId="26EB28C4" w14:textId="77777777" w:rsidR="006C4A04" w:rsidRPr="00856EAD" w:rsidRDefault="006C4A04">
            <w:pPr>
              <w:rPr>
                <w:rFonts w:ascii="Source Sans Pro" w:hAnsi="Source Sans Pro" w:cs="Tahoma"/>
                <w:sz w:val="20"/>
                <w:szCs w:val="20"/>
                <w:lang w:val="en-GB"/>
              </w:rPr>
            </w:pPr>
          </w:p>
        </w:tc>
        <w:tc>
          <w:tcPr>
            <w:tcW w:w="3326" w:type="dxa"/>
          </w:tcPr>
          <w:p w14:paraId="2687BF8C" w14:textId="77777777" w:rsidR="006C4A04" w:rsidRPr="00856EAD" w:rsidRDefault="006C4A04">
            <w:pPr>
              <w:rPr>
                <w:rFonts w:ascii="Source Sans Pro" w:hAnsi="Source Sans Pro" w:cs="Tahoma"/>
                <w:sz w:val="20"/>
                <w:szCs w:val="20"/>
                <w:lang w:val="en-GB"/>
              </w:rPr>
            </w:pPr>
          </w:p>
        </w:tc>
      </w:tr>
      <w:tr w:rsidR="006C4A04" w:rsidRPr="00856EAD" w14:paraId="134A8610" w14:textId="77777777" w:rsidTr="00DE5A0A">
        <w:tc>
          <w:tcPr>
            <w:tcW w:w="6038" w:type="dxa"/>
            <w:gridSpan w:val="2"/>
          </w:tcPr>
          <w:p w14:paraId="70A4F7B2" w14:textId="2898701C" w:rsidR="006C4A04" w:rsidRPr="00856EAD" w:rsidRDefault="006C4A04" w:rsidP="00DE5A0A">
            <w:pPr>
              <w:pStyle w:val="ListParagraph"/>
              <w:numPr>
                <w:ilvl w:val="0"/>
                <w:numId w:val="5"/>
              </w:numPr>
              <w:ind w:left="426"/>
              <w:rPr>
                <w:rFonts w:ascii="Source Sans Pro" w:hAnsi="Source Sans Pro" w:cs="Tahoma"/>
                <w:sz w:val="20"/>
                <w:szCs w:val="20"/>
                <w:lang w:val="en-GB"/>
              </w:rPr>
            </w:pPr>
            <w:r w:rsidRPr="00856EAD">
              <w:rPr>
                <w:rFonts w:ascii="Source Sans Pro" w:hAnsi="Source Sans Pro" w:cs="Tahoma"/>
                <w:sz w:val="20"/>
                <w:szCs w:val="20"/>
                <w:lang w:val="en-GB"/>
              </w:rPr>
              <w:t xml:space="preserve">Does the SAI have </w:t>
            </w:r>
            <w:r w:rsidR="00D75778">
              <w:rPr>
                <w:rFonts w:ascii="Source Sans Pro" w:hAnsi="Source Sans Pro" w:cs="Tahoma"/>
                <w:sz w:val="20"/>
                <w:szCs w:val="20"/>
                <w:lang w:val="en-GB"/>
              </w:rPr>
              <w:t xml:space="preserve">a </w:t>
            </w:r>
            <w:r w:rsidRPr="00856EAD">
              <w:rPr>
                <w:rFonts w:ascii="Source Sans Pro" w:hAnsi="Source Sans Pro" w:cs="Tahoma"/>
                <w:sz w:val="20"/>
                <w:szCs w:val="20"/>
                <w:lang w:val="en-GB"/>
              </w:rPr>
              <w:t>recruitment and retention policy and training program</w:t>
            </w:r>
            <w:r w:rsidR="00861BED" w:rsidRPr="00856EAD">
              <w:rPr>
                <w:rFonts w:ascii="Source Sans Pro" w:hAnsi="Source Sans Pro" w:cs="Tahoma"/>
                <w:sz w:val="20"/>
                <w:szCs w:val="20"/>
                <w:lang w:val="en-GB"/>
              </w:rPr>
              <w:t>me</w:t>
            </w:r>
            <w:r w:rsidRPr="00856EAD">
              <w:rPr>
                <w:rFonts w:ascii="Source Sans Pro" w:hAnsi="Source Sans Pro" w:cs="Tahoma"/>
                <w:sz w:val="20"/>
                <w:szCs w:val="20"/>
                <w:lang w:val="en-GB"/>
              </w:rPr>
              <w:t>s to build and develop its human resources?</w:t>
            </w:r>
          </w:p>
        </w:tc>
        <w:tc>
          <w:tcPr>
            <w:tcW w:w="946" w:type="dxa"/>
          </w:tcPr>
          <w:p w14:paraId="03BF54C3" w14:textId="77777777" w:rsidR="006C4A04" w:rsidRPr="00856EAD" w:rsidRDefault="006C4A04">
            <w:pPr>
              <w:rPr>
                <w:rFonts w:ascii="Source Sans Pro" w:hAnsi="Source Sans Pro" w:cs="Tahoma"/>
                <w:sz w:val="20"/>
                <w:szCs w:val="20"/>
                <w:lang w:val="en-GB"/>
              </w:rPr>
            </w:pPr>
          </w:p>
        </w:tc>
        <w:tc>
          <w:tcPr>
            <w:tcW w:w="3326" w:type="dxa"/>
          </w:tcPr>
          <w:p w14:paraId="5E23824C" w14:textId="77777777" w:rsidR="006C4A04" w:rsidRPr="00856EAD" w:rsidRDefault="006C4A04">
            <w:pPr>
              <w:rPr>
                <w:rFonts w:ascii="Source Sans Pro" w:hAnsi="Source Sans Pro" w:cs="Tahoma"/>
                <w:sz w:val="20"/>
                <w:szCs w:val="20"/>
                <w:lang w:val="en-GB"/>
              </w:rPr>
            </w:pPr>
          </w:p>
        </w:tc>
      </w:tr>
      <w:tr w:rsidR="006C4A04" w:rsidRPr="00856EAD" w14:paraId="5293258A" w14:textId="77777777" w:rsidTr="00DE5A0A">
        <w:tc>
          <w:tcPr>
            <w:tcW w:w="6038" w:type="dxa"/>
            <w:gridSpan w:val="2"/>
          </w:tcPr>
          <w:p w14:paraId="2D05CF3B" w14:textId="06505942" w:rsidR="006C4A04" w:rsidRPr="00856EAD" w:rsidRDefault="006C4A04" w:rsidP="00DE5A0A">
            <w:pPr>
              <w:pStyle w:val="ListParagraph"/>
              <w:numPr>
                <w:ilvl w:val="0"/>
                <w:numId w:val="5"/>
              </w:numPr>
              <w:ind w:left="426"/>
              <w:rPr>
                <w:rFonts w:ascii="Source Sans Pro" w:hAnsi="Source Sans Pro" w:cs="Tahoma"/>
                <w:sz w:val="20"/>
                <w:szCs w:val="20"/>
                <w:lang w:val="en-GB"/>
              </w:rPr>
            </w:pPr>
            <w:r w:rsidRPr="00856EAD">
              <w:rPr>
                <w:rFonts w:ascii="Source Sans Pro" w:hAnsi="Source Sans Pro" w:cs="Tahoma"/>
                <w:sz w:val="20"/>
                <w:szCs w:val="20"/>
                <w:lang w:val="en-GB"/>
              </w:rPr>
              <w:t xml:space="preserve">Does the SAI have sufficient and appropriate technological resources (IT applications, infrastructure, processes) to enable the operation of </w:t>
            </w:r>
            <w:r w:rsidR="00D75778">
              <w:rPr>
                <w:rFonts w:ascii="Source Sans Pro" w:hAnsi="Source Sans Pro" w:cs="Tahoma"/>
                <w:sz w:val="20"/>
                <w:szCs w:val="20"/>
                <w:lang w:val="en-GB"/>
              </w:rPr>
              <w:t xml:space="preserve">the </w:t>
            </w:r>
            <w:r w:rsidR="00653C19" w:rsidRPr="00856EAD">
              <w:rPr>
                <w:rFonts w:ascii="Source Sans Pro" w:hAnsi="Source Sans Pro" w:cs="Tahoma"/>
                <w:sz w:val="20"/>
                <w:szCs w:val="20"/>
                <w:lang w:val="en-GB"/>
              </w:rPr>
              <w:t xml:space="preserve">system of </w:t>
            </w:r>
            <w:r w:rsidR="000A5FF3" w:rsidRPr="00856EAD">
              <w:rPr>
                <w:rFonts w:ascii="Source Sans Pro" w:hAnsi="Source Sans Pro" w:cs="Tahoma"/>
                <w:sz w:val="20"/>
                <w:szCs w:val="20"/>
                <w:lang w:val="en-GB"/>
              </w:rPr>
              <w:t xml:space="preserve">audit </w:t>
            </w:r>
            <w:r w:rsidR="00653C19" w:rsidRPr="00856EAD">
              <w:rPr>
                <w:rFonts w:ascii="Source Sans Pro" w:hAnsi="Source Sans Pro" w:cs="Tahoma"/>
                <w:sz w:val="20"/>
                <w:szCs w:val="20"/>
                <w:lang w:val="en-GB"/>
              </w:rPr>
              <w:t>quality management</w:t>
            </w:r>
            <w:r w:rsidRPr="00856EAD">
              <w:rPr>
                <w:rFonts w:ascii="Source Sans Pro" w:hAnsi="Source Sans Pro" w:cs="Tahoma"/>
                <w:sz w:val="20"/>
                <w:szCs w:val="20"/>
                <w:lang w:val="en-GB"/>
              </w:rPr>
              <w:t xml:space="preserve"> and perform audit engagements?</w:t>
            </w:r>
          </w:p>
        </w:tc>
        <w:tc>
          <w:tcPr>
            <w:tcW w:w="946" w:type="dxa"/>
          </w:tcPr>
          <w:p w14:paraId="52EBE5D8" w14:textId="77777777" w:rsidR="006C4A04" w:rsidRPr="00856EAD" w:rsidRDefault="006C4A04">
            <w:pPr>
              <w:rPr>
                <w:rFonts w:ascii="Source Sans Pro" w:hAnsi="Source Sans Pro" w:cs="Tahoma"/>
                <w:sz w:val="20"/>
                <w:szCs w:val="20"/>
                <w:lang w:val="en-GB"/>
              </w:rPr>
            </w:pPr>
          </w:p>
        </w:tc>
        <w:tc>
          <w:tcPr>
            <w:tcW w:w="3326" w:type="dxa"/>
          </w:tcPr>
          <w:p w14:paraId="3EDD8063" w14:textId="77777777" w:rsidR="006C4A04" w:rsidRPr="00856EAD" w:rsidRDefault="006C4A04">
            <w:pPr>
              <w:rPr>
                <w:rFonts w:ascii="Source Sans Pro" w:hAnsi="Source Sans Pro" w:cs="Tahoma"/>
                <w:sz w:val="20"/>
                <w:szCs w:val="20"/>
                <w:lang w:val="en-GB"/>
              </w:rPr>
            </w:pPr>
          </w:p>
        </w:tc>
      </w:tr>
      <w:tr w:rsidR="006C4A04" w:rsidRPr="00856EAD" w14:paraId="6766F653" w14:textId="77777777" w:rsidTr="00DE5A0A">
        <w:tc>
          <w:tcPr>
            <w:tcW w:w="6038" w:type="dxa"/>
            <w:gridSpan w:val="2"/>
          </w:tcPr>
          <w:p w14:paraId="4547DF42" w14:textId="5727606B" w:rsidR="006C4A04" w:rsidRPr="00856EAD" w:rsidRDefault="006C4A04" w:rsidP="00DE5A0A">
            <w:pPr>
              <w:pStyle w:val="ListParagraph"/>
              <w:numPr>
                <w:ilvl w:val="0"/>
                <w:numId w:val="5"/>
              </w:numPr>
              <w:ind w:left="426"/>
              <w:rPr>
                <w:rFonts w:ascii="Source Sans Pro" w:hAnsi="Source Sans Pro" w:cs="Tahoma"/>
                <w:sz w:val="20"/>
                <w:szCs w:val="20"/>
                <w:lang w:val="en-GB"/>
              </w:rPr>
            </w:pPr>
            <w:r w:rsidRPr="00856EAD">
              <w:rPr>
                <w:rFonts w:ascii="Source Sans Pro" w:hAnsi="Source Sans Pro" w:cs="Tahoma"/>
                <w:sz w:val="20"/>
                <w:szCs w:val="20"/>
                <w:lang w:val="en-GB"/>
              </w:rPr>
              <w:t xml:space="preserve">Does the SAI have </w:t>
            </w:r>
            <w:r w:rsidR="00C57168" w:rsidRPr="00856EAD">
              <w:rPr>
                <w:rFonts w:ascii="Source Sans Pro" w:hAnsi="Source Sans Pro" w:cs="Tahoma"/>
                <w:sz w:val="20"/>
                <w:szCs w:val="20"/>
                <w:lang w:val="en-GB"/>
              </w:rPr>
              <w:t xml:space="preserve">adequate </w:t>
            </w:r>
            <w:r w:rsidR="00EF2F73" w:rsidRPr="00856EAD">
              <w:rPr>
                <w:rFonts w:ascii="Source Sans Pro" w:hAnsi="Source Sans Pro" w:cs="Tahoma"/>
                <w:sz w:val="20"/>
                <w:szCs w:val="20"/>
                <w:lang w:val="en-GB"/>
              </w:rPr>
              <w:t xml:space="preserve">and updated </w:t>
            </w:r>
            <w:r w:rsidR="00E720FA" w:rsidRPr="00856EAD">
              <w:rPr>
                <w:rFonts w:ascii="Source Sans Pro" w:hAnsi="Source Sans Pro" w:cs="Tahoma"/>
                <w:sz w:val="20"/>
                <w:szCs w:val="20"/>
                <w:lang w:val="en-GB"/>
              </w:rPr>
              <w:t xml:space="preserve">audit </w:t>
            </w:r>
            <w:r w:rsidRPr="00856EAD">
              <w:rPr>
                <w:rFonts w:ascii="Source Sans Pro" w:hAnsi="Source Sans Pro" w:cs="Tahoma"/>
                <w:sz w:val="20"/>
                <w:szCs w:val="20"/>
                <w:lang w:val="en-GB"/>
              </w:rPr>
              <w:t xml:space="preserve">manuals, methodologies and tools to support the </w:t>
            </w:r>
            <w:r w:rsidR="00E720FA" w:rsidRPr="00856EAD">
              <w:rPr>
                <w:rFonts w:ascii="Source Sans Pro" w:hAnsi="Source Sans Pro" w:cs="Tahoma"/>
                <w:sz w:val="20"/>
                <w:szCs w:val="20"/>
                <w:lang w:val="en-GB"/>
              </w:rPr>
              <w:t>operation</w:t>
            </w:r>
            <w:r w:rsidRPr="00856EAD">
              <w:rPr>
                <w:rFonts w:ascii="Source Sans Pro" w:hAnsi="Source Sans Pro" w:cs="Tahoma"/>
                <w:sz w:val="20"/>
                <w:szCs w:val="20"/>
                <w:lang w:val="en-GB"/>
              </w:rPr>
              <w:t xml:space="preserve"> of </w:t>
            </w:r>
            <w:r w:rsidR="00D75778">
              <w:rPr>
                <w:rFonts w:ascii="Source Sans Pro" w:hAnsi="Source Sans Pro" w:cs="Tahoma"/>
                <w:sz w:val="20"/>
                <w:szCs w:val="20"/>
                <w:lang w:val="en-GB"/>
              </w:rPr>
              <w:t xml:space="preserve">the </w:t>
            </w:r>
            <w:r w:rsidR="00653C19" w:rsidRPr="00856EAD">
              <w:rPr>
                <w:rFonts w:ascii="Source Sans Pro" w:hAnsi="Source Sans Pro" w:cs="Tahoma"/>
                <w:sz w:val="20"/>
                <w:szCs w:val="20"/>
                <w:lang w:val="en-GB"/>
              </w:rPr>
              <w:t xml:space="preserve">system of </w:t>
            </w:r>
            <w:r w:rsidR="000A5FF3" w:rsidRPr="00856EAD">
              <w:rPr>
                <w:rFonts w:ascii="Source Sans Pro" w:hAnsi="Source Sans Pro" w:cs="Tahoma"/>
                <w:sz w:val="20"/>
                <w:szCs w:val="20"/>
                <w:lang w:val="en-GB"/>
              </w:rPr>
              <w:t xml:space="preserve">audit </w:t>
            </w:r>
            <w:r w:rsidR="00653C19" w:rsidRPr="00856EAD">
              <w:rPr>
                <w:rFonts w:ascii="Source Sans Pro" w:hAnsi="Source Sans Pro" w:cs="Tahoma"/>
                <w:sz w:val="20"/>
                <w:szCs w:val="20"/>
                <w:lang w:val="en-GB"/>
              </w:rPr>
              <w:t>quality management</w:t>
            </w:r>
            <w:r w:rsidRPr="00856EAD">
              <w:rPr>
                <w:rFonts w:ascii="Source Sans Pro" w:hAnsi="Source Sans Pro" w:cs="Tahoma"/>
                <w:sz w:val="20"/>
                <w:szCs w:val="20"/>
                <w:lang w:val="en-GB"/>
              </w:rPr>
              <w:t xml:space="preserve"> and performance of audit engagements</w:t>
            </w:r>
            <w:r w:rsidR="00D82F3A" w:rsidRPr="00856EAD">
              <w:rPr>
                <w:rFonts w:ascii="Source Sans Pro" w:hAnsi="Source Sans Pro" w:cs="Tahoma"/>
                <w:sz w:val="20"/>
                <w:szCs w:val="20"/>
                <w:lang w:val="en-GB"/>
              </w:rPr>
              <w:t xml:space="preserve"> in accordance with the standards</w:t>
            </w:r>
            <w:r w:rsidRPr="00856EAD">
              <w:rPr>
                <w:rFonts w:ascii="Source Sans Pro" w:hAnsi="Source Sans Pro" w:cs="Tahoma"/>
                <w:sz w:val="20"/>
                <w:szCs w:val="20"/>
                <w:lang w:val="en-GB"/>
              </w:rPr>
              <w:t>?</w:t>
            </w:r>
          </w:p>
          <w:p w14:paraId="42DC1224" w14:textId="77777777" w:rsidR="008D50DC" w:rsidRPr="00856EAD" w:rsidRDefault="008D50DC" w:rsidP="008D50DC">
            <w:pPr>
              <w:pStyle w:val="ListParagraph"/>
              <w:ind w:left="426"/>
              <w:rPr>
                <w:rFonts w:ascii="Source Sans Pro" w:hAnsi="Source Sans Pro" w:cs="Tahoma"/>
                <w:sz w:val="20"/>
                <w:szCs w:val="20"/>
                <w:lang w:val="en-GB"/>
              </w:rPr>
            </w:pPr>
          </w:p>
          <w:p w14:paraId="7213F539" w14:textId="2BC63884" w:rsidR="008D50DC" w:rsidRPr="00856EAD" w:rsidRDefault="008D50DC" w:rsidP="008D50DC">
            <w:pPr>
              <w:pStyle w:val="ListParagraph"/>
              <w:ind w:left="426"/>
              <w:rPr>
                <w:rFonts w:ascii="Source Sans Pro" w:hAnsi="Source Sans Pro" w:cs="Tahoma"/>
                <w:sz w:val="20"/>
                <w:szCs w:val="20"/>
                <w:lang w:val="en-GB"/>
              </w:rPr>
            </w:pPr>
            <w:r w:rsidRPr="00856EAD">
              <w:rPr>
                <w:rFonts w:ascii="Source Sans Pro" w:hAnsi="Source Sans Pro" w:cs="Tahoma"/>
                <w:b/>
                <w:bCs/>
                <w:sz w:val="20"/>
                <w:szCs w:val="20"/>
                <w:lang w:val="en-GB"/>
              </w:rPr>
              <w:t>Note:</w:t>
            </w:r>
            <w:r w:rsidRPr="00856EAD">
              <w:rPr>
                <w:rFonts w:ascii="Source Sans Pro" w:hAnsi="Source Sans Pro" w:cs="Tahoma"/>
                <w:sz w:val="20"/>
                <w:szCs w:val="20"/>
                <w:lang w:val="en-GB"/>
              </w:rPr>
              <w:t xml:space="preserve"> </w:t>
            </w:r>
            <w:r w:rsidR="00B87163" w:rsidRPr="00856EAD">
              <w:rPr>
                <w:rFonts w:ascii="Source Sans Pro" w:hAnsi="Source Sans Pro" w:cs="Tahoma"/>
                <w:i/>
                <w:iCs/>
                <w:sz w:val="20"/>
                <w:szCs w:val="20"/>
                <w:lang w:val="en-GB"/>
              </w:rPr>
              <w:t>In reviewing the manuals, methodologies and tools, the monitoring team may utilise the monitoring tool at the engagement level</w:t>
            </w:r>
            <w:r w:rsidR="00954CB5" w:rsidRPr="00856EAD">
              <w:rPr>
                <w:rFonts w:ascii="Source Sans Pro" w:hAnsi="Source Sans Pro" w:cs="Tahoma"/>
                <w:i/>
                <w:iCs/>
                <w:sz w:val="20"/>
                <w:szCs w:val="20"/>
                <w:lang w:val="en-GB"/>
              </w:rPr>
              <w:t xml:space="preserve"> (i.e., </w:t>
            </w:r>
            <w:r w:rsidR="007A6A38" w:rsidRPr="00856EAD">
              <w:rPr>
                <w:rFonts w:ascii="Source Sans Pro" w:hAnsi="Source Sans Pro" w:cs="Tahoma"/>
                <w:i/>
                <w:iCs/>
                <w:sz w:val="20"/>
                <w:szCs w:val="20"/>
                <w:lang w:val="en-GB"/>
              </w:rPr>
              <w:t xml:space="preserve">detailed ISSAI </w:t>
            </w:r>
            <w:r w:rsidR="00333F73" w:rsidRPr="00856EAD">
              <w:rPr>
                <w:rFonts w:ascii="Source Sans Pro" w:hAnsi="Source Sans Pro" w:cs="Tahoma"/>
                <w:i/>
                <w:iCs/>
                <w:sz w:val="20"/>
                <w:szCs w:val="20"/>
                <w:lang w:val="en-GB"/>
              </w:rPr>
              <w:t>requirements</w:t>
            </w:r>
            <w:r w:rsidR="00954CB5" w:rsidRPr="00856EAD">
              <w:rPr>
                <w:rFonts w:ascii="Source Sans Pro" w:hAnsi="Source Sans Pro" w:cs="Tahoma"/>
                <w:i/>
                <w:iCs/>
                <w:sz w:val="20"/>
                <w:szCs w:val="20"/>
                <w:lang w:val="en-GB"/>
              </w:rPr>
              <w:t>)</w:t>
            </w:r>
            <w:r w:rsidR="00B87163" w:rsidRPr="00856EAD">
              <w:rPr>
                <w:rFonts w:ascii="Source Sans Pro" w:hAnsi="Source Sans Pro" w:cs="Tahoma"/>
                <w:i/>
                <w:iCs/>
                <w:sz w:val="20"/>
                <w:szCs w:val="20"/>
                <w:lang w:val="en-GB"/>
              </w:rPr>
              <w:t xml:space="preserve"> to map these </w:t>
            </w:r>
            <w:r w:rsidR="00D018A6" w:rsidRPr="00856EAD">
              <w:rPr>
                <w:rFonts w:ascii="Source Sans Pro" w:hAnsi="Source Sans Pro" w:cs="Tahoma"/>
                <w:i/>
                <w:iCs/>
                <w:sz w:val="20"/>
                <w:szCs w:val="20"/>
                <w:lang w:val="en-GB"/>
              </w:rPr>
              <w:t>resource</w:t>
            </w:r>
            <w:r w:rsidR="00B87163" w:rsidRPr="00856EAD">
              <w:rPr>
                <w:rFonts w:ascii="Source Sans Pro" w:hAnsi="Source Sans Pro" w:cs="Tahoma"/>
                <w:i/>
                <w:iCs/>
                <w:sz w:val="20"/>
                <w:szCs w:val="20"/>
                <w:lang w:val="en-GB"/>
              </w:rPr>
              <w:t>s with the individual requirements in the monitoring tool.</w:t>
            </w:r>
            <w:r w:rsidR="00D82F3A" w:rsidRPr="00856EAD">
              <w:rPr>
                <w:rFonts w:ascii="Source Sans Pro" w:hAnsi="Source Sans Pro" w:cs="Tahoma"/>
                <w:i/>
                <w:iCs/>
                <w:sz w:val="20"/>
                <w:szCs w:val="20"/>
                <w:lang w:val="en-GB"/>
              </w:rPr>
              <w:t xml:space="preserve"> </w:t>
            </w:r>
            <w:r w:rsidR="00502891" w:rsidRPr="00856EAD">
              <w:rPr>
                <w:rFonts w:ascii="Source Sans Pro" w:hAnsi="Source Sans Pro" w:cs="Tahoma"/>
                <w:i/>
                <w:iCs/>
                <w:sz w:val="20"/>
                <w:szCs w:val="20"/>
                <w:lang w:val="en-GB"/>
              </w:rPr>
              <w:t>It is not necessary to review the manuals, methodologies and tools</w:t>
            </w:r>
            <w:r w:rsidR="00932C5D" w:rsidRPr="00856EAD">
              <w:rPr>
                <w:rFonts w:ascii="Source Sans Pro" w:hAnsi="Source Sans Pro" w:cs="Tahoma"/>
                <w:i/>
                <w:iCs/>
                <w:sz w:val="20"/>
                <w:szCs w:val="20"/>
                <w:lang w:val="en-GB"/>
              </w:rPr>
              <w:t xml:space="preserve"> on every monitoring engagement of the SAI. The SAI may review these documents when there are changes in the standards</w:t>
            </w:r>
            <w:r w:rsidR="00C61E22" w:rsidRPr="00856EAD">
              <w:rPr>
                <w:rFonts w:ascii="Source Sans Pro" w:hAnsi="Source Sans Pro" w:cs="Tahoma"/>
                <w:i/>
                <w:iCs/>
                <w:sz w:val="20"/>
                <w:szCs w:val="20"/>
                <w:lang w:val="en-GB"/>
              </w:rPr>
              <w:t xml:space="preserve"> and/or SAI’s system of </w:t>
            </w:r>
            <w:r w:rsidR="000A5FF3" w:rsidRPr="00856EAD">
              <w:rPr>
                <w:rFonts w:ascii="Source Sans Pro" w:hAnsi="Source Sans Pro" w:cs="Tahoma"/>
                <w:i/>
                <w:iCs/>
                <w:sz w:val="20"/>
                <w:szCs w:val="20"/>
                <w:lang w:val="en-GB"/>
              </w:rPr>
              <w:t xml:space="preserve">audit </w:t>
            </w:r>
            <w:r w:rsidR="00C61E22" w:rsidRPr="00856EAD">
              <w:rPr>
                <w:rFonts w:ascii="Source Sans Pro" w:hAnsi="Source Sans Pro" w:cs="Tahoma"/>
                <w:i/>
                <w:iCs/>
                <w:sz w:val="20"/>
                <w:szCs w:val="20"/>
                <w:lang w:val="en-GB"/>
              </w:rPr>
              <w:t>quality management to ensure that these are up to date.</w:t>
            </w:r>
          </w:p>
        </w:tc>
        <w:tc>
          <w:tcPr>
            <w:tcW w:w="946" w:type="dxa"/>
          </w:tcPr>
          <w:p w14:paraId="02B38099" w14:textId="77777777" w:rsidR="006C4A04" w:rsidRPr="00856EAD" w:rsidRDefault="006C4A04">
            <w:pPr>
              <w:rPr>
                <w:rFonts w:ascii="Source Sans Pro" w:hAnsi="Source Sans Pro" w:cs="Tahoma"/>
                <w:sz w:val="20"/>
                <w:szCs w:val="20"/>
                <w:lang w:val="en-GB"/>
              </w:rPr>
            </w:pPr>
          </w:p>
        </w:tc>
        <w:tc>
          <w:tcPr>
            <w:tcW w:w="3326" w:type="dxa"/>
          </w:tcPr>
          <w:p w14:paraId="3B592ED8" w14:textId="77777777" w:rsidR="006C4A04" w:rsidRPr="00856EAD" w:rsidRDefault="006C4A04">
            <w:pPr>
              <w:rPr>
                <w:rFonts w:ascii="Source Sans Pro" w:hAnsi="Source Sans Pro" w:cs="Tahoma"/>
                <w:sz w:val="20"/>
                <w:szCs w:val="20"/>
                <w:lang w:val="en-GB"/>
              </w:rPr>
            </w:pPr>
          </w:p>
        </w:tc>
      </w:tr>
      <w:tr w:rsidR="006C4A04" w:rsidRPr="00856EAD" w14:paraId="085FB8E0" w14:textId="77777777" w:rsidTr="00DE5A0A">
        <w:tc>
          <w:tcPr>
            <w:tcW w:w="6038" w:type="dxa"/>
            <w:gridSpan w:val="2"/>
          </w:tcPr>
          <w:p w14:paraId="7404C789" w14:textId="77777777" w:rsidR="006C4A04" w:rsidRPr="00856EAD" w:rsidRDefault="006C4A04" w:rsidP="00DE5A0A">
            <w:pPr>
              <w:pStyle w:val="ListParagraph"/>
              <w:numPr>
                <w:ilvl w:val="0"/>
                <w:numId w:val="5"/>
              </w:numPr>
              <w:ind w:left="426"/>
              <w:rPr>
                <w:rFonts w:ascii="Source Sans Pro" w:hAnsi="Source Sans Pro" w:cs="Tahoma"/>
                <w:sz w:val="20"/>
                <w:szCs w:val="20"/>
                <w:lang w:val="en-GB"/>
              </w:rPr>
            </w:pPr>
            <w:r w:rsidRPr="00856EAD">
              <w:rPr>
                <w:rFonts w:ascii="Source Sans Pro" w:hAnsi="Source Sans Pro" w:cs="Tahoma"/>
                <w:sz w:val="20"/>
                <w:szCs w:val="20"/>
                <w:lang w:val="en-GB"/>
              </w:rPr>
              <w:t>Does the SAI provide tools to the audit teams to facilitate the review and supervision?</w:t>
            </w:r>
          </w:p>
        </w:tc>
        <w:tc>
          <w:tcPr>
            <w:tcW w:w="946" w:type="dxa"/>
          </w:tcPr>
          <w:p w14:paraId="7667B67F" w14:textId="77777777" w:rsidR="006C4A04" w:rsidRPr="00856EAD" w:rsidRDefault="006C4A04">
            <w:pPr>
              <w:rPr>
                <w:rFonts w:ascii="Source Sans Pro" w:hAnsi="Source Sans Pro" w:cs="Tahoma"/>
                <w:sz w:val="20"/>
                <w:szCs w:val="20"/>
                <w:lang w:val="en-GB"/>
              </w:rPr>
            </w:pPr>
          </w:p>
        </w:tc>
        <w:tc>
          <w:tcPr>
            <w:tcW w:w="3326" w:type="dxa"/>
          </w:tcPr>
          <w:p w14:paraId="03D11D5A" w14:textId="77777777" w:rsidR="006C4A04" w:rsidRPr="00856EAD" w:rsidRDefault="006C4A04">
            <w:pPr>
              <w:rPr>
                <w:rFonts w:ascii="Source Sans Pro" w:hAnsi="Source Sans Pro" w:cs="Tahoma"/>
                <w:sz w:val="20"/>
                <w:szCs w:val="20"/>
                <w:lang w:val="en-GB"/>
              </w:rPr>
            </w:pPr>
          </w:p>
        </w:tc>
      </w:tr>
      <w:tr w:rsidR="006C4A04" w:rsidRPr="00856EAD" w14:paraId="3AF7D225" w14:textId="77777777" w:rsidTr="00DE5A0A">
        <w:tc>
          <w:tcPr>
            <w:tcW w:w="6038" w:type="dxa"/>
            <w:gridSpan w:val="2"/>
          </w:tcPr>
          <w:p w14:paraId="5B441F2C" w14:textId="0D520242" w:rsidR="006C4A04" w:rsidRPr="00856EAD" w:rsidRDefault="006C4A04" w:rsidP="00DE5A0A">
            <w:pPr>
              <w:pStyle w:val="ListParagraph"/>
              <w:numPr>
                <w:ilvl w:val="0"/>
                <w:numId w:val="5"/>
              </w:numPr>
              <w:ind w:left="426"/>
              <w:rPr>
                <w:rFonts w:ascii="Source Sans Pro" w:hAnsi="Source Sans Pro" w:cs="Tahoma"/>
                <w:sz w:val="20"/>
                <w:szCs w:val="20"/>
                <w:lang w:val="en-GB"/>
              </w:rPr>
            </w:pPr>
            <w:r w:rsidRPr="00856EAD">
              <w:rPr>
                <w:rFonts w:ascii="Source Sans Pro" w:hAnsi="Source Sans Pro" w:cs="Tahoma"/>
                <w:sz w:val="20"/>
                <w:szCs w:val="20"/>
                <w:lang w:val="en-GB"/>
              </w:rPr>
              <w:t>Are there</w:t>
            </w:r>
            <w:r w:rsidR="00802211" w:rsidRPr="00856EAD">
              <w:rPr>
                <w:rFonts w:ascii="Source Sans Pro" w:hAnsi="Source Sans Pro" w:cs="Tahoma"/>
                <w:sz w:val="20"/>
                <w:szCs w:val="20"/>
                <w:lang w:val="en-GB"/>
              </w:rPr>
              <w:t xml:space="preserve"> adequate and appropriate</w:t>
            </w:r>
            <w:r w:rsidRPr="00856EAD">
              <w:rPr>
                <w:rFonts w:ascii="Source Sans Pro" w:hAnsi="Source Sans Pro" w:cs="Tahoma"/>
                <w:sz w:val="20"/>
                <w:szCs w:val="20"/>
                <w:lang w:val="en-GB"/>
              </w:rPr>
              <w:t xml:space="preserve"> policies and procedures for consultation, resolving differences of opinion, engagement of experts, engagement quality review, and audit documentation?</w:t>
            </w:r>
          </w:p>
        </w:tc>
        <w:tc>
          <w:tcPr>
            <w:tcW w:w="946" w:type="dxa"/>
          </w:tcPr>
          <w:p w14:paraId="5F6CC4DB" w14:textId="77777777" w:rsidR="006C4A04" w:rsidRPr="00856EAD" w:rsidRDefault="006C4A04">
            <w:pPr>
              <w:rPr>
                <w:rFonts w:ascii="Source Sans Pro" w:hAnsi="Source Sans Pro" w:cs="Tahoma"/>
                <w:sz w:val="20"/>
                <w:szCs w:val="20"/>
                <w:lang w:val="en-GB"/>
              </w:rPr>
            </w:pPr>
          </w:p>
        </w:tc>
        <w:tc>
          <w:tcPr>
            <w:tcW w:w="3326" w:type="dxa"/>
          </w:tcPr>
          <w:p w14:paraId="6AC8F8A5" w14:textId="77777777" w:rsidR="006C4A04" w:rsidRPr="00856EAD" w:rsidRDefault="006C4A04">
            <w:pPr>
              <w:rPr>
                <w:rFonts w:ascii="Source Sans Pro" w:hAnsi="Source Sans Pro" w:cs="Tahoma"/>
                <w:sz w:val="20"/>
                <w:szCs w:val="20"/>
                <w:lang w:val="en-GB"/>
              </w:rPr>
            </w:pPr>
          </w:p>
        </w:tc>
      </w:tr>
    </w:tbl>
    <w:p w14:paraId="5045A730" w14:textId="77777777" w:rsidR="006C4A04" w:rsidRPr="00DE027F" w:rsidRDefault="006C4A04" w:rsidP="006C4A04">
      <w:pPr>
        <w:rPr>
          <w:rFonts w:ascii="Tahoma" w:hAnsi="Tahoma" w:cs="Tahoma"/>
          <w:lang w:val="en-GB"/>
        </w:rPr>
      </w:pPr>
    </w:p>
    <w:p w14:paraId="1B2BBCCC" w14:textId="77777777" w:rsidR="006C4A04" w:rsidRPr="00DE027F" w:rsidRDefault="006C4A04"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200"/>
        <w:gridCol w:w="946"/>
        <w:gridCol w:w="3326"/>
      </w:tblGrid>
      <w:tr w:rsidR="006C4A04" w:rsidRPr="00AF289E" w14:paraId="33E384A1" w14:textId="77777777" w:rsidTr="00C7656A">
        <w:tc>
          <w:tcPr>
            <w:tcW w:w="1838" w:type="dxa"/>
            <w:shd w:val="clear" w:color="auto" w:fill="00548E"/>
            <w:vAlign w:val="center"/>
          </w:tcPr>
          <w:p w14:paraId="77F6A836" w14:textId="77777777" w:rsidR="006C4A04" w:rsidRPr="00AF289E" w:rsidRDefault="006C4A04">
            <w:pPr>
              <w:jc w:val="center"/>
              <w:rPr>
                <w:rFonts w:ascii="Source Sans Pro" w:hAnsi="Source Sans Pro" w:cs="Tahoma"/>
                <w:b/>
                <w:bCs/>
                <w:sz w:val="20"/>
                <w:szCs w:val="20"/>
                <w:lang w:val="en-GB"/>
              </w:rPr>
            </w:pPr>
            <w:r w:rsidRPr="00AF289E">
              <w:rPr>
                <w:rFonts w:ascii="Source Sans Pro" w:hAnsi="Source Sans Pro" w:cs="Tahoma"/>
                <w:b/>
                <w:bCs/>
                <w:color w:val="FFFFFF" w:themeColor="background1"/>
                <w:sz w:val="20"/>
                <w:szCs w:val="20"/>
                <w:lang w:val="en-GB"/>
              </w:rPr>
              <w:lastRenderedPageBreak/>
              <w:t>Component No. 7:</w:t>
            </w:r>
          </w:p>
        </w:tc>
        <w:tc>
          <w:tcPr>
            <w:tcW w:w="8472" w:type="dxa"/>
            <w:gridSpan w:val="3"/>
            <w:shd w:val="clear" w:color="auto" w:fill="FFC000"/>
            <w:vAlign w:val="center"/>
          </w:tcPr>
          <w:p w14:paraId="4CA0121B" w14:textId="77777777" w:rsidR="006C4A04" w:rsidRPr="00AF289E" w:rsidRDefault="006C4A04">
            <w:pPr>
              <w:rPr>
                <w:rFonts w:ascii="Source Sans Pro" w:hAnsi="Source Sans Pro" w:cs="Tahoma"/>
                <w:b/>
                <w:bCs/>
                <w:sz w:val="20"/>
                <w:szCs w:val="20"/>
                <w:lang w:val="en-GB"/>
              </w:rPr>
            </w:pPr>
            <w:r w:rsidRPr="00AF289E">
              <w:rPr>
                <w:rFonts w:ascii="Source Sans Pro" w:hAnsi="Source Sans Pro" w:cs="Tahoma"/>
                <w:b/>
                <w:bCs/>
                <w:sz w:val="20"/>
                <w:szCs w:val="20"/>
                <w:lang w:val="en-GB"/>
              </w:rPr>
              <w:t>Information and Communication</w:t>
            </w:r>
          </w:p>
        </w:tc>
      </w:tr>
      <w:tr w:rsidR="006C4A04" w:rsidRPr="00AF289E" w14:paraId="25956791" w14:textId="77777777" w:rsidTr="00DE5A0A">
        <w:tc>
          <w:tcPr>
            <w:tcW w:w="6038" w:type="dxa"/>
            <w:gridSpan w:val="2"/>
            <w:shd w:val="clear" w:color="auto" w:fill="00548E"/>
            <w:vAlign w:val="center"/>
          </w:tcPr>
          <w:p w14:paraId="3A63E0C4" w14:textId="77777777" w:rsidR="006C4A04" w:rsidRPr="00AF289E" w:rsidRDefault="006C4A04">
            <w:pPr>
              <w:jc w:val="center"/>
              <w:rPr>
                <w:rFonts w:ascii="Source Sans Pro" w:hAnsi="Source Sans Pro" w:cs="Tahoma"/>
                <w:b/>
                <w:bCs/>
                <w:color w:val="FFFFFF" w:themeColor="background1"/>
                <w:sz w:val="20"/>
                <w:szCs w:val="20"/>
                <w:lang w:val="en-GB"/>
              </w:rPr>
            </w:pPr>
            <w:r w:rsidRPr="00AF289E">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24B29599" w14:textId="77777777" w:rsidR="006C4A04" w:rsidRPr="00AF289E" w:rsidRDefault="006C4A04">
            <w:pPr>
              <w:jc w:val="center"/>
              <w:rPr>
                <w:rFonts w:ascii="Source Sans Pro" w:hAnsi="Source Sans Pro" w:cs="Tahoma"/>
                <w:b/>
                <w:bCs/>
                <w:color w:val="FFFFFF" w:themeColor="background1"/>
                <w:sz w:val="20"/>
                <w:szCs w:val="20"/>
                <w:lang w:val="en-GB"/>
              </w:rPr>
            </w:pPr>
            <w:r w:rsidRPr="00AF289E">
              <w:rPr>
                <w:rFonts w:ascii="Source Sans Pro" w:hAnsi="Source Sans Pro" w:cs="Tahoma"/>
                <w:b/>
                <w:bCs/>
                <w:color w:val="FFFFFF" w:themeColor="background1"/>
                <w:sz w:val="20"/>
                <w:szCs w:val="20"/>
                <w:lang w:val="en-GB"/>
              </w:rPr>
              <w:t>YES/NO /NA</w:t>
            </w:r>
          </w:p>
        </w:tc>
        <w:tc>
          <w:tcPr>
            <w:tcW w:w="3326" w:type="dxa"/>
            <w:shd w:val="clear" w:color="auto" w:fill="00548E"/>
            <w:vAlign w:val="center"/>
          </w:tcPr>
          <w:p w14:paraId="7221D29D" w14:textId="77777777" w:rsidR="006C4A04" w:rsidRPr="00AF289E" w:rsidRDefault="006C4A04">
            <w:pPr>
              <w:jc w:val="center"/>
              <w:rPr>
                <w:rFonts w:ascii="Source Sans Pro" w:hAnsi="Source Sans Pro" w:cs="Tahoma"/>
                <w:b/>
                <w:bCs/>
                <w:color w:val="FFFFFF" w:themeColor="background1"/>
                <w:sz w:val="20"/>
                <w:szCs w:val="20"/>
                <w:lang w:val="en-GB"/>
              </w:rPr>
            </w:pPr>
            <w:r w:rsidRPr="00AF289E">
              <w:rPr>
                <w:rFonts w:ascii="Source Sans Pro" w:hAnsi="Source Sans Pro" w:cs="Tahoma"/>
                <w:b/>
                <w:bCs/>
                <w:color w:val="FFFFFF" w:themeColor="background1"/>
                <w:sz w:val="20"/>
                <w:szCs w:val="20"/>
                <w:lang w:val="en-GB"/>
              </w:rPr>
              <w:t>REMARKS</w:t>
            </w:r>
          </w:p>
          <w:p w14:paraId="1699CE8B" w14:textId="650FDA72" w:rsidR="006C4A04" w:rsidRPr="00AF289E" w:rsidRDefault="006C4A04">
            <w:pPr>
              <w:jc w:val="center"/>
              <w:rPr>
                <w:rFonts w:ascii="Source Sans Pro" w:hAnsi="Source Sans Pro" w:cs="Tahoma"/>
                <w:color w:val="FFFFFF" w:themeColor="background1"/>
                <w:sz w:val="20"/>
                <w:szCs w:val="20"/>
                <w:lang w:val="en-GB"/>
              </w:rPr>
            </w:pPr>
            <w:r w:rsidRPr="00AF289E">
              <w:rPr>
                <w:rFonts w:ascii="Source Sans Pro" w:hAnsi="Source Sans Pro" w:cs="Tahoma"/>
                <w:color w:val="FFFFFF" w:themeColor="background1"/>
                <w:sz w:val="20"/>
                <w:szCs w:val="20"/>
                <w:lang w:val="en-GB"/>
              </w:rPr>
              <w:t>(</w:t>
            </w:r>
            <w:r w:rsidR="002B4A03" w:rsidRPr="00AF289E">
              <w:rPr>
                <w:rFonts w:ascii="Source Sans Pro" w:hAnsi="Source Sans Pro" w:cs="Tahoma"/>
                <w:color w:val="FFFFFF" w:themeColor="background1"/>
                <w:sz w:val="20"/>
                <w:szCs w:val="20"/>
                <w:lang w:val="en-GB"/>
              </w:rPr>
              <w:t xml:space="preserve">describe the condition, and </w:t>
            </w:r>
            <w:r w:rsidRPr="00AF289E">
              <w:rPr>
                <w:rFonts w:ascii="Source Sans Pro" w:hAnsi="Source Sans Pro" w:cs="Tahoma"/>
                <w:color w:val="FFFFFF" w:themeColor="background1"/>
                <w:sz w:val="20"/>
                <w:szCs w:val="20"/>
                <w:lang w:val="en-GB"/>
              </w:rPr>
              <w:t xml:space="preserve">indicate whether the findings noted pertain to the </w:t>
            </w:r>
            <w:r w:rsidR="00653C19" w:rsidRPr="00AF289E">
              <w:rPr>
                <w:rFonts w:ascii="Source Sans Pro" w:hAnsi="Source Sans Pro" w:cs="Tahoma"/>
                <w:color w:val="FFFFFF" w:themeColor="background1"/>
                <w:sz w:val="20"/>
                <w:szCs w:val="20"/>
                <w:lang w:val="en-GB"/>
              </w:rPr>
              <w:t>design, implementation and/or operation</w:t>
            </w:r>
            <w:r w:rsidRPr="00AF289E">
              <w:rPr>
                <w:rFonts w:ascii="Source Sans Pro" w:hAnsi="Source Sans Pro" w:cs="Tahoma"/>
                <w:color w:val="FFFFFF" w:themeColor="background1"/>
                <w:sz w:val="20"/>
                <w:szCs w:val="20"/>
                <w:lang w:val="en-GB"/>
              </w:rPr>
              <w:t xml:space="preserve"> of </w:t>
            </w:r>
            <w:r w:rsidR="00C7656A">
              <w:rPr>
                <w:rFonts w:ascii="Source Sans Pro" w:hAnsi="Source Sans Pro" w:cs="Tahoma"/>
                <w:color w:val="FFFFFF" w:themeColor="background1"/>
                <w:sz w:val="20"/>
                <w:szCs w:val="20"/>
                <w:lang w:val="en-GB"/>
              </w:rPr>
              <w:t xml:space="preserve">the </w:t>
            </w:r>
            <w:r w:rsidR="00653C19" w:rsidRPr="00AF289E">
              <w:rPr>
                <w:rFonts w:ascii="Source Sans Pro" w:hAnsi="Source Sans Pro" w:cs="Tahoma"/>
                <w:color w:val="FFFFFF" w:themeColor="background1"/>
                <w:sz w:val="20"/>
                <w:szCs w:val="20"/>
                <w:lang w:val="en-GB"/>
              </w:rPr>
              <w:t xml:space="preserve">system of </w:t>
            </w:r>
            <w:r w:rsidR="000A5FF3" w:rsidRPr="00AF289E">
              <w:rPr>
                <w:rFonts w:ascii="Source Sans Pro" w:hAnsi="Source Sans Pro" w:cs="Tahoma"/>
                <w:color w:val="FFFFFF" w:themeColor="background1"/>
                <w:sz w:val="20"/>
                <w:szCs w:val="20"/>
                <w:lang w:val="en-GB"/>
              </w:rPr>
              <w:t xml:space="preserve">audit </w:t>
            </w:r>
            <w:r w:rsidR="00653C19" w:rsidRPr="00AF289E">
              <w:rPr>
                <w:rFonts w:ascii="Source Sans Pro" w:hAnsi="Source Sans Pro" w:cs="Tahoma"/>
                <w:color w:val="FFFFFF" w:themeColor="background1"/>
                <w:sz w:val="20"/>
                <w:szCs w:val="20"/>
                <w:lang w:val="en-GB"/>
              </w:rPr>
              <w:t>quality management</w:t>
            </w:r>
            <w:r w:rsidRPr="00AF289E">
              <w:rPr>
                <w:rFonts w:ascii="Source Sans Pro" w:hAnsi="Source Sans Pro" w:cs="Tahoma"/>
                <w:color w:val="FFFFFF" w:themeColor="background1"/>
                <w:sz w:val="20"/>
                <w:szCs w:val="20"/>
                <w:lang w:val="en-GB"/>
              </w:rPr>
              <w:t>)</w:t>
            </w:r>
          </w:p>
        </w:tc>
      </w:tr>
      <w:tr w:rsidR="006C4A04" w:rsidRPr="00AF289E" w14:paraId="4C23C516" w14:textId="77777777" w:rsidTr="00DE5A0A">
        <w:tc>
          <w:tcPr>
            <w:tcW w:w="6038" w:type="dxa"/>
            <w:gridSpan w:val="2"/>
          </w:tcPr>
          <w:p w14:paraId="6FB2DA93" w14:textId="2C3C34BC" w:rsidR="006C4A04" w:rsidRPr="00AF289E" w:rsidRDefault="006C4A04" w:rsidP="00DE5A0A">
            <w:pPr>
              <w:pStyle w:val="ListParagraph"/>
              <w:numPr>
                <w:ilvl w:val="0"/>
                <w:numId w:val="6"/>
              </w:numPr>
              <w:ind w:left="431"/>
              <w:rPr>
                <w:rFonts w:ascii="Source Sans Pro" w:hAnsi="Source Sans Pro" w:cs="Tahoma"/>
                <w:sz w:val="20"/>
                <w:szCs w:val="20"/>
                <w:lang w:val="en-GB"/>
              </w:rPr>
            </w:pPr>
            <w:r w:rsidRPr="00AF289E">
              <w:rPr>
                <w:rFonts w:ascii="Source Sans Pro" w:hAnsi="Source Sans Pro" w:cs="Tahoma"/>
                <w:sz w:val="20"/>
                <w:szCs w:val="20"/>
                <w:lang w:val="en-GB"/>
              </w:rPr>
              <w:t xml:space="preserve">Does the SAI have </w:t>
            </w:r>
            <w:r w:rsidR="00C7656A">
              <w:rPr>
                <w:rFonts w:ascii="Source Sans Pro" w:hAnsi="Source Sans Pro" w:cs="Tahoma"/>
                <w:sz w:val="20"/>
                <w:szCs w:val="20"/>
                <w:lang w:val="en-GB"/>
              </w:rPr>
              <w:t xml:space="preserve">a </w:t>
            </w:r>
            <w:r w:rsidRPr="00AF289E">
              <w:rPr>
                <w:rFonts w:ascii="Source Sans Pro" w:hAnsi="Source Sans Pro" w:cs="Tahoma"/>
                <w:sz w:val="20"/>
                <w:szCs w:val="20"/>
                <w:lang w:val="en-GB"/>
              </w:rPr>
              <w:t>clear communication plan and system, either IT or manual, that allows two-way communication to all SAI members?</w:t>
            </w:r>
          </w:p>
        </w:tc>
        <w:tc>
          <w:tcPr>
            <w:tcW w:w="946" w:type="dxa"/>
          </w:tcPr>
          <w:p w14:paraId="3B781C62" w14:textId="77777777" w:rsidR="006C4A04" w:rsidRPr="00AF289E" w:rsidRDefault="006C4A04">
            <w:pPr>
              <w:rPr>
                <w:rFonts w:ascii="Source Sans Pro" w:hAnsi="Source Sans Pro" w:cs="Tahoma"/>
                <w:sz w:val="20"/>
                <w:szCs w:val="20"/>
                <w:lang w:val="en-GB"/>
              </w:rPr>
            </w:pPr>
          </w:p>
        </w:tc>
        <w:tc>
          <w:tcPr>
            <w:tcW w:w="3326" w:type="dxa"/>
          </w:tcPr>
          <w:p w14:paraId="09E5B37F" w14:textId="77777777" w:rsidR="006C4A04" w:rsidRPr="00AF289E" w:rsidRDefault="006C4A04">
            <w:pPr>
              <w:rPr>
                <w:rFonts w:ascii="Source Sans Pro" w:hAnsi="Source Sans Pro" w:cs="Tahoma"/>
                <w:sz w:val="20"/>
                <w:szCs w:val="20"/>
                <w:lang w:val="en-GB"/>
              </w:rPr>
            </w:pPr>
          </w:p>
        </w:tc>
      </w:tr>
      <w:tr w:rsidR="006C4A04" w:rsidRPr="00AF289E" w14:paraId="61AF1F20" w14:textId="77777777" w:rsidTr="00DE5A0A">
        <w:tc>
          <w:tcPr>
            <w:tcW w:w="6038" w:type="dxa"/>
            <w:gridSpan w:val="2"/>
          </w:tcPr>
          <w:p w14:paraId="134CAE71" w14:textId="77777777" w:rsidR="006C4A04" w:rsidRPr="00AF289E" w:rsidRDefault="006C4A04" w:rsidP="00DE5A0A">
            <w:pPr>
              <w:pStyle w:val="ListParagraph"/>
              <w:numPr>
                <w:ilvl w:val="0"/>
                <w:numId w:val="6"/>
              </w:numPr>
              <w:ind w:left="431"/>
              <w:rPr>
                <w:rFonts w:ascii="Source Sans Pro" w:hAnsi="Source Sans Pro" w:cs="Tahoma"/>
                <w:sz w:val="20"/>
                <w:szCs w:val="20"/>
                <w:lang w:val="en-GB"/>
              </w:rPr>
            </w:pPr>
            <w:r w:rsidRPr="00AF289E">
              <w:rPr>
                <w:rFonts w:ascii="Source Sans Pro" w:hAnsi="Source Sans Pro" w:cs="Tahoma"/>
                <w:sz w:val="20"/>
                <w:szCs w:val="20"/>
                <w:lang w:val="en-GB"/>
              </w:rPr>
              <w:t>Does the SAI environment allow unrestricted access to information relevant to quality management?</w:t>
            </w:r>
          </w:p>
        </w:tc>
        <w:tc>
          <w:tcPr>
            <w:tcW w:w="946" w:type="dxa"/>
          </w:tcPr>
          <w:p w14:paraId="7FCCE988" w14:textId="77777777" w:rsidR="006C4A04" w:rsidRPr="00AF289E" w:rsidRDefault="006C4A04">
            <w:pPr>
              <w:rPr>
                <w:rFonts w:ascii="Source Sans Pro" w:hAnsi="Source Sans Pro" w:cs="Tahoma"/>
                <w:sz w:val="20"/>
                <w:szCs w:val="20"/>
                <w:lang w:val="en-GB"/>
              </w:rPr>
            </w:pPr>
          </w:p>
        </w:tc>
        <w:tc>
          <w:tcPr>
            <w:tcW w:w="3326" w:type="dxa"/>
          </w:tcPr>
          <w:p w14:paraId="7328075B" w14:textId="77777777" w:rsidR="006C4A04" w:rsidRPr="00AF289E" w:rsidRDefault="006C4A04">
            <w:pPr>
              <w:rPr>
                <w:rFonts w:ascii="Source Sans Pro" w:hAnsi="Source Sans Pro" w:cs="Tahoma"/>
                <w:sz w:val="20"/>
                <w:szCs w:val="20"/>
                <w:lang w:val="en-GB"/>
              </w:rPr>
            </w:pPr>
          </w:p>
        </w:tc>
      </w:tr>
      <w:tr w:rsidR="006C4A04" w:rsidRPr="00AF289E" w14:paraId="56386810" w14:textId="77777777" w:rsidTr="00DE5A0A">
        <w:tc>
          <w:tcPr>
            <w:tcW w:w="6038" w:type="dxa"/>
            <w:gridSpan w:val="2"/>
          </w:tcPr>
          <w:p w14:paraId="1649EC37" w14:textId="6099183D" w:rsidR="006C4A04" w:rsidRPr="00AF289E" w:rsidRDefault="006C4A04" w:rsidP="00DE5A0A">
            <w:pPr>
              <w:pStyle w:val="ListParagraph"/>
              <w:numPr>
                <w:ilvl w:val="0"/>
                <w:numId w:val="6"/>
              </w:numPr>
              <w:ind w:left="431"/>
              <w:rPr>
                <w:rFonts w:ascii="Source Sans Pro" w:hAnsi="Source Sans Pro" w:cs="Tahoma"/>
                <w:sz w:val="20"/>
                <w:szCs w:val="20"/>
                <w:lang w:val="en-GB"/>
              </w:rPr>
            </w:pPr>
            <w:r w:rsidRPr="00AF289E">
              <w:rPr>
                <w:rFonts w:ascii="Source Sans Pro" w:hAnsi="Source Sans Pro" w:cs="Tahoma"/>
                <w:sz w:val="20"/>
                <w:szCs w:val="20"/>
                <w:lang w:val="en-GB"/>
              </w:rPr>
              <w:t xml:space="preserve">Does the SAI have </w:t>
            </w:r>
            <w:r w:rsidR="00C7656A">
              <w:rPr>
                <w:rFonts w:ascii="Source Sans Pro" w:hAnsi="Source Sans Pro" w:cs="Tahoma"/>
                <w:sz w:val="20"/>
                <w:szCs w:val="20"/>
                <w:lang w:val="en-GB"/>
              </w:rPr>
              <w:t xml:space="preserve">a </w:t>
            </w:r>
            <w:r w:rsidRPr="00AF289E">
              <w:rPr>
                <w:rFonts w:ascii="Source Sans Pro" w:hAnsi="Source Sans Pro" w:cs="Tahoma"/>
                <w:sz w:val="20"/>
                <w:szCs w:val="20"/>
                <w:lang w:val="en-GB"/>
              </w:rPr>
              <w:t xml:space="preserve">working communication strategy </w:t>
            </w:r>
            <w:r w:rsidR="009E614F">
              <w:rPr>
                <w:rFonts w:ascii="Source Sans Pro" w:hAnsi="Source Sans Pro" w:cs="Tahoma"/>
                <w:sz w:val="20"/>
                <w:szCs w:val="20"/>
                <w:lang w:val="en-GB"/>
              </w:rPr>
              <w:t>with</w:t>
            </w:r>
            <w:r w:rsidRPr="00AF289E">
              <w:rPr>
                <w:rFonts w:ascii="Source Sans Pro" w:hAnsi="Source Sans Pro" w:cs="Tahoma"/>
                <w:sz w:val="20"/>
                <w:szCs w:val="20"/>
                <w:lang w:val="en-GB"/>
              </w:rPr>
              <w:t xml:space="preserve"> all the relevant stakeholders?</w:t>
            </w:r>
          </w:p>
        </w:tc>
        <w:tc>
          <w:tcPr>
            <w:tcW w:w="946" w:type="dxa"/>
          </w:tcPr>
          <w:p w14:paraId="2CF7A870" w14:textId="77777777" w:rsidR="006C4A04" w:rsidRPr="00AF289E" w:rsidRDefault="006C4A04">
            <w:pPr>
              <w:rPr>
                <w:rFonts w:ascii="Source Sans Pro" w:hAnsi="Source Sans Pro" w:cs="Tahoma"/>
                <w:sz w:val="20"/>
                <w:szCs w:val="20"/>
                <w:lang w:val="en-GB"/>
              </w:rPr>
            </w:pPr>
          </w:p>
        </w:tc>
        <w:tc>
          <w:tcPr>
            <w:tcW w:w="3326" w:type="dxa"/>
          </w:tcPr>
          <w:p w14:paraId="34059BD7" w14:textId="77777777" w:rsidR="006C4A04" w:rsidRPr="00AF289E" w:rsidRDefault="006C4A04">
            <w:pPr>
              <w:rPr>
                <w:rFonts w:ascii="Source Sans Pro" w:hAnsi="Source Sans Pro" w:cs="Tahoma"/>
                <w:sz w:val="20"/>
                <w:szCs w:val="20"/>
                <w:lang w:val="en-GB"/>
              </w:rPr>
            </w:pPr>
          </w:p>
        </w:tc>
      </w:tr>
      <w:tr w:rsidR="006C4A04" w:rsidRPr="00AF289E" w14:paraId="704CBE52" w14:textId="77777777" w:rsidTr="00DE5A0A">
        <w:tc>
          <w:tcPr>
            <w:tcW w:w="6038" w:type="dxa"/>
            <w:gridSpan w:val="2"/>
          </w:tcPr>
          <w:p w14:paraId="4CFD094D" w14:textId="77777777" w:rsidR="006C4A04" w:rsidRPr="00AF289E" w:rsidRDefault="006C4A04" w:rsidP="00DE5A0A">
            <w:pPr>
              <w:pStyle w:val="ListParagraph"/>
              <w:numPr>
                <w:ilvl w:val="0"/>
                <w:numId w:val="6"/>
              </w:numPr>
              <w:ind w:left="426"/>
              <w:rPr>
                <w:rFonts w:ascii="Source Sans Pro" w:hAnsi="Source Sans Pro" w:cs="Tahoma"/>
                <w:sz w:val="20"/>
                <w:szCs w:val="20"/>
                <w:lang w:val="en-GB"/>
              </w:rPr>
            </w:pPr>
            <w:r w:rsidRPr="00AF289E">
              <w:rPr>
                <w:rFonts w:ascii="Source Sans Pro" w:hAnsi="Source Sans Pro" w:cs="Tahoma"/>
                <w:sz w:val="20"/>
                <w:szCs w:val="20"/>
                <w:lang w:val="en-GB"/>
              </w:rPr>
              <w:t>Does the communication flow consider a balance between transparency and confidentiality?</w:t>
            </w:r>
          </w:p>
        </w:tc>
        <w:tc>
          <w:tcPr>
            <w:tcW w:w="946" w:type="dxa"/>
          </w:tcPr>
          <w:p w14:paraId="225AA07F" w14:textId="77777777" w:rsidR="006C4A04" w:rsidRPr="00AF289E" w:rsidRDefault="006C4A04">
            <w:pPr>
              <w:rPr>
                <w:rFonts w:ascii="Source Sans Pro" w:hAnsi="Source Sans Pro" w:cs="Tahoma"/>
                <w:sz w:val="20"/>
                <w:szCs w:val="20"/>
                <w:lang w:val="en-GB"/>
              </w:rPr>
            </w:pPr>
          </w:p>
        </w:tc>
        <w:tc>
          <w:tcPr>
            <w:tcW w:w="3326" w:type="dxa"/>
          </w:tcPr>
          <w:p w14:paraId="09CBF398" w14:textId="77777777" w:rsidR="006C4A04" w:rsidRPr="00AF289E" w:rsidRDefault="006C4A04">
            <w:pPr>
              <w:rPr>
                <w:rFonts w:ascii="Source Sans Pro" w:hAnsi="Source Sans Pro" w:cs="Tahoma"/>
                <w:sz w:val="20"/>
                <w:szCs w:val="20"/>
                <w:lang w:val="en-GB"/>
              </w:rPr>
            </w:pPr>
          </w:p>
        </w:tc>
      </w:tr>
    </w:tbl>
    <w:p w14:paraId="4B2E4128" w14:textId="77777777" w:rsidR="006C4A04" w:rsidRPr="00DE027F" w:rsidRDefault="006C4A04" w:rsidP="006C4A04">
      <w:pPr>
        <w:rPr>
          <w:rFonts w:ascii="Tahoma" w:hAnsi="Tahoma" w:cs="Tahoma"/>
          <w:lang w:val="en-GB"/>
        </w:rPr>
      </w:pPr>
    </w:p>
    <w:p w14:paraId="547C826B" w14:textId="77777777" w:rsidR="000D1189" w:rsidRPr="00DE027F" w:rsidRDefault="000D1189"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1838"/>
        <w:gridCol w:w="4200"/>
        <w:gridCol w:w="946"/>
        <w:gridCol w:w="3326"/>
      </w:tblGrid>
      <w:tr w:rsidR="006C4A04" w:rsidRPr="009E614F" w14:paraId="54F88C35" w14:textId="77777777" w:rsidTr="009E614F">
        <w:tc>
          <w:tcPr>
            <w:tcW w:w="1838" w:type="dxa"/>
            <w:shd w:val="clear" w:color="auto" w:fill="00548E"/>
            <w:vAlign w:val="center"/>
          </w:tcPr>
          <w:p w14:paraId="684EDAD2" w14:textId="77777777" w:rsidR="006C4A04" w:rsidRPr="009E614F" w:rsidRDefault="006C4A04">
            <w:pPr>
              <w:jc w:val="center"/>
              <w:rPr>
                <w:rFonts w:ascii="Source Sans Pro" w:hAnsi="Source Sans Pro" w:cs="Tahoma"/>
                <w:b/>
                <w:bCs/>
                <w:sz w:val="20"/>
                <w:szCs w:val="20"/>
                <w:lang w:val="en-GB"/>
              </w:rPr>
            </w:pPr>
            <w:r w:rsidRPr="009E614F">
              <w:rPr>
                <w:rFonts w:ascii="Source Sans Pro" w:hAnsi="Source Sans Pro" w:cs="Tahoma"/>
                <w:b/>
                <w:bCs/>
                <w:color w:val="FFFFFF" w:themeColor="background1"/>
                <w:sz w:val="20"/>
                <w:szCs w:val="20"/>
                <w:lang w:val="en-GB"/>
              </w:rPr>
              <w:t>Component No. 8:</w:t>
            </w:r>
          </w:p>
        </w:tc>
        <w:tc>
          <w:tcPr>
            <w:tcW w:w="8472" w:type="dxa"/>
            <w:gridSpan w:val="3"/>
            <w:shd w:val="clear" w:color="auto" w:fill="FFC000"/>
            <w:vAlign w:val="center"/>
          </w:tcPr>
          <w:p w14:paraId="342D9D4E" w14:textId="6ADF3146" w:rsidR="006C4A04" w:rsidRPr="009E614F" w:rsidRDefault="006C4A04">
            <w:pPr>
              <w:rPr>
                <w:rFonts w:ascii="Source Sans Pro" w:hAnsi="Source Sans Pro" w:cs="Tahoma"/>
                <w:b/>
                <w:bCs/>
                <w:sz w:val="20"/>
                <w:szCs w:val="20"/>
                <w:lang w:val="en-GB"/>
              </w:rPr>
            </w:pPr>
            <w:r w:rsidRPr="009E614F">
              <w:rPr>
                <w:rFonts w:ascii="Source Sans Pro" w:hAnsi="Source Sans Pro" w:cs="Tahoma"/>
                <w:b/>
                <w:bCs/>
                <w:sz w:val="20"/>
                <w:szCs w:val="20"/>
                <w:lang w:val="en-GB"/>
              </w:rPr>
              <w:t>Monitoring</w:t>
            </w:r>
            <w:r w:rsidR="008E7171" w:rsidRPr="009E614F">
              <w:rPr>
                <w:rFonts w:ascii="Source Sans Pro" w:hAnsi="Source Sans Pro" w:cs="Tahoma"/>
                <w:b/>
                <w:bCs/>
                <w:sz w:val="20"/>
                <w:szCs w:val="20"/>
                <w:lang w:val="en-GB"/>
              </w:rPr>
              <w:t xml:space="preserve"> and Remediation Process</w:t>
            </w:r>
            <w:r w:rsidR="00874E43" w:rsidRPr="009E614F">
              <w:rPr>
                <w:rStyle w:val="FootnoteReference"/>
                <w:rFonts w:ascii="Source Sans Pro" w:hAnsi="Source Sans Pro" w:cs="Tahoma"/>
                <w:b/>
                <w:bCs/>
                <w:sz w:val="20"/>
                <w:szCs w:val="20"/>
                <w:lang w:val="en-GB"/>
              </w:rPr>
              <w:footnoteReference w:id="2"/>
            </w:r>
          </w:p>
        </w:tc>
      </w:tr>
      <w:tr w:rsidR="006C4A04" w:rsidRPr="009E614F" w14:paraId="3C00F35E" w14:textId="77777777" w:rsidTr="00DE5A0A">
        <w:tc>
          <w:tcPr>
            <w:tcW w:w="6038" w:type="dxa"/>
            <w:gridSpan w:val="2"/>
            <w:shd w:val="clear" w:color="auto" w:fill="00548E"/>
            <w:vAlign w:val="center"/>
          </w:tcPr>
          <w:p w14:paraId="5E27A30C" w14:textId="77777777" w:rsidR="006C4A04" w:rsidRPr="009E614F" w:rsidRDefault="006C4A04">
            <w:pPr>
              <w:jc w:val="center"/>
              <w:rPr>
                <w:rFonts w:ascii="Source Sans Pro" w:hAnsi="Source Sans Pro" w:cs="Tahoma"/>
                <w:b/>
                <w:bCs/>
                <w:color w:val="FFFFFF" w:themeColor="background1"/>
                <w:sz w:val="20"/>
                <w:szCs w:val="20"/>
                <w:lang w:val="en-GB"/>
              </w:rPr>
            </w:pPr>
            <w:r w:rsidRPr="009E614F">
              <w:rPr>
                <w:rFonts w:ascii="Source Sans Pro" w:hAnsi="Source Sans Pro" w:cs="Tahoma"/>
                <w:b/>
                <w:bCs/>
                <w:color w:val="FFFFFF" w:themeColor="background1"/>
                <w:sz w:val="20"/>
                <w:szCs w:val="20"/>
                <w:lang w:val="en-GB"/>
              </w:rPr>
              <w:t>QUESTIONS</w:t>
            </w:r>
          </w:p>
        </w:tc>
        <w:tc>
          <w:tcPr>
            <w:tcW w:w="946" w:type="dxa"/>
            <w:shd w:val="clear" w:color="auto" w:fill="00548E"/>
            <w:vAlign w:val="center"/>
          </w:tcPr>
          <w:p w14:paraId="31A6DC60" w14:textId="77777777" w:rsidR="006C4A04" w:rsidRPr="009E614F" w:rsidRDefault="006C4A04">
            <w:pPr>
              <w:jc w:val="center"/>
              <w:rPr>
                <w:rFonts w:ascii="Source Sans Pro" w:hAnsi="Source Sans Pro" w:cs="Tahoma"/>
                <w:b/>
                <w:bCs/>
                <w:color w:val="FFFFFF" w:themeColor="background1"/>
                <w:sz w:val="20"/>
                <w:szCs w:val="20"/>
                <w:lang w:val="en-GB"/>
              </w:rPr>
            </w:pPr>
            <w:r w:rsidRPr="009E614F">
              <w:rPr>
                <w:rFonts w:ascii="Source Sans Pro" w:hAnsi="Source Sans Pro" w:cs="Tahoma"/>
                <w:b/>
                <w:bCs/>
                <w:color w:val="FFFFFF" w:themeColor="background1"/>
                <w:sz w:val="20"/>
                <w:szCs w:val="20"/>
                <w:lang w:val="en-GB"/>
              </w:rPr>
              <w:t>YES/NO /NA</w:t>
            </w:r>
          </w:p>
        </w:tc>
        <w:tc>
          <w:tcPr>
            <w:tcW w:w="3326" w:type="dxa"/>
            <w:shd w:val="clear" w:color="auto" w:fill="00548E"/>
            <w:vAlign w:val="center"/>
          </w:tcPr>
          <w:p w14:paraId="6961209F" w14:textId="77777777" w:rsidR="006C4A04" w:rsidRPr="009E614F" w:rsidRDefault="006C4A04">
            <w:pPr>
              <w:jc w:val="center"/>
              <w:rPr>
                <w:rFonts w:ascii="Source Sans Pro" w:hAnsi="Source Sans Pro" w:cs="Tahoma"/>
                <w:b/>
                <w:bCs/>
                <w:color w:val="FFFFFF" w:themeColor="background1"/>
                <w:sz w:val="20"/>
                <w:szCs w:val="20"/>
                <w:lang w:val="en-GB"/>
              </w:rPr>
            </w:pPr>
            <w:r w:rsidRPr="009E614F">
              <w:rPr>
                <w:rFonts w:ascii="Source Sans Pro" w:hAnsi="Source Sans Pro" w:cs="Tahoma"/>
                <w:b/>
                <w:bCs/>
                <w:color w:val="FFFFFF" w:themeColor="background1"/>
                <w:sz w:val="20"/>
                <w:szCs w:val="20"/>
                <w:lang w:val="en-GB"/>
              </w:rPr>
              <w:t>REMARKS</w:t>
            </w:r>
          </w:p>
          <w:p w14:paraId="4E2D541E" w14:textId="14BDAAB0" w:rsidR="006C4A04" w:rsidRPr="009E614F" w:rsidRDefault="006C4A04">
            <w:pPr>
              <w:jc w:val="center"/>
              <w:rPr>
                <w:rFonts w:ascii="Source Sans Pro" w:hAnsi="Source Sans Pro" w:cs="Tahoma"/>
                <w:color w:val="FFFFFF" w:themeColor="background1"/>
                <w:sz w:val="20"/>
                <w:szCs w:val="20"/>
                <w:lang w:val="en-GB"/>
              </w:rPr>
            </w:pPr>
            <w:r w:rsidRPr="009E614F">
              <w:rPr>
                <w:rFonts w:ascii="Source Sans Pro" w:hAnsi="Source Sans Pro" w:cs="Tahoma"/>
                <w:color w:val="FFFFFF" w:themeColor="background1"/>
                <w:sz w:val="20"/>
                <w:szCs w:val="20"/>
                <w:lang w:val="en-GB"/>
              </w:rPr>
              <w:t>(</w:t>
            </w:r>
            <w:r w:rsidR="002B4A03" w:rsidRPr="009E614F">
              <w:rPr>
                <w:rFonts w:ascii="Source Sans Pro" w:hAnsi="Source Sans Pro" w:cs="Tahoma"/>
                <w:color w:val="FFFFFF" w:themeColor="background1"/>
                <w:sz w:val="20"/>
                <w:szCs w:val="20"/>
                <w:lang w:val="en-GB"/>
              </w:rPr>
              <w:t xml:space="preserve">describe the condition, and </w:t>
            </w:r>
            <w:r w:rsidRPr="009E614F">
              <w:rPr>
                <w:rFonts w:ascii="Source Sans Pro" w:hAnsi="Source Sans Pro" w:cs="Tahoma"/>
                <w:color w:val="FFFFFF" w:themeColor="background1"/>
                <w:sz w:val="20"/>
                <w:szCs w:val="20"/>
                <w:lang w:val="en-GB"/>
              </w:rPr>
              <w:t xml:space="preserve">indicate whether the findings noted pertain to the </w:t>
            </w:r>
            <w:r w:rsidR="00653C19" w:rsidRPr="009E614F">
              <w:rPr>
                <w:rFonts w:ascii="Source Sans Pro" w:hAnsi="Source Sans Pro" w:cs="Tahoma"/>
                <w:color w:val="FFFFFF" w:themeColor="background1"/>
                <w:sz w:val="20"/>
                <w:szCs w:val="20"/>
                <w:lang w:val="en-GB"/>
              </w:rPr>
              <w:t>design, implementation and/or operation</w:t>
            </w:r>
            <w:r w:rsidRPr="009E614F">
              <w:rPr>
                <w:rFonts w:ascii="Source Sans Pro" w:hAnsi="Source Sans Pro" w:cs="Tahoma"/>
                <w:color w:val="FFFFFF" w:themeColor="background1"/>
                <w:sz w:val="20"/>
                <w:szCs w:val="20"/>
                <w:lang w:val="en-GB"/>
              </w:rPr>
              <w:t xml:space="preserve"> of </w:t>
            </w:r>
            <w:r w:rsidR="009E614F">
              <w:rPr>
                <w:rFonts w:ascii="Source Sans Pro" w:hAnsi="Source Sans Pro" w:cs="Tahoma"/>
                <w:color w:val="FFFFFF" w:themeColor="background1"/>
                <w:sz w:val="20"/>
                <w:szCs w:val="20"/>
                <w:lang w:val="en-GB"/>
              </w:rPr>
              <w:t xml:space="preserve">the </w:t>
            </w:r>
            <w:r w:rsidR="00653C19" w:rsidRPr="009E614F">
              <w:rPr>
                <w:rFonts w:ascii="Source Sans Pro" w:hAnsi="Source Sans Pro" w:cs="Tahoma"/>
                <w:color w:val="FFFFFF" w:themeColor="background1"/>
                <w:sz w:val="20"/>
                <w:szCs w:val="20"/>
                <w:lang w:val="en-GB"/>
              </w:rPr>
              <w:t>system of</w:t>
            </w:r>
            <w:r w:rsidR="000A5FF3" w:rsidRPr="009E614F">
              <w:rPr>
                <w:rFonts w:ascii="Source Sans Pro" w:hAnsi="Source Sans Pro" w:cs="Tahoma"/>
                <w:color w:val="FFFFFF" w:themeColor="background1"/>
                <w:sz w:val="20"/>
                <w:szCs w:val="20"/>
                <w:lang w:val="en-GB"/>
              </w:rPr>
              <w:t xml:space="preserve"> audit</w:t>
            </w:r>
            <w:r w:rsidR="00653C19" w:rsidRPr="009E614F">
              <w:rPr>
                <w:rFonts w:ascii="Source Sans Pro" w:hAnsi="Source Sans Pro" w:cs="Tahoma"/>
                <w:color w:val="FFFFFF" w:themeColor="background1"/>
                <w:sz w:val="20"/>
                <w:szCs w:val="20"/>
                <w:lang w:val="en-GB"/>
              </w:rPr>
              <w:t xml:space="preserve"> quality management</w:t>
            </w:r>
            <w:r w:rsidRPr="009E614F">
              <w:rPr>
                <w:rFonts w:ascii="Source Sans Pro" w:hAnsi="Source Sans Pro" w:cs="Tahoma"/>
                <w:color w:val="FFFFFF" w:themeColor="background1"/>
                <w:sz w:val="20"/>
                <w:szCs w:val="20"/>
                <w:lang w:val="en-GB"/>
              </w:rPr>
              <w:t>)</w:t>
            </w:r>
          </w:p>
        </w:tc>
      </w:tr>
      <w:tr w:rsidR="006C4A04" w:rsidRPr="009E614F" w14:paraId="75B6A16F" w14:textId="77777777" w:rsidTr="00DE5A0A">
        <w:tc>
          <w:tcPr>
            <w:tcW w:w="6038" w:type="dxa"/>
            <w:gridSpan w:val="2"/>
          </w:tcPr>
          <w:p w14:paraId="0B852947" w14:textId="5153B9D2" w:rsidR="006C4A04" w:rsidRPr="009E614F" w:rsidRDefault="006C4A04" w:rsidP="00DE5A0A">
            <w:pPr>
              <w:pStyle w:val="ListParagraph"/>
              <w:numPr>
                <w:ilvl w:val="0"/>
                <w:numId w:val="7"/>
              </w:numPr>
              <w:ind w:left="431"/>
              <w:rPr>
                <w:rFonts w:ascii="Source Sans Pro" w:hAnsi="Source Sans Pro" w:cs="Tahoma"/>
                <w:sz w:val="20"/>
                <w:szCs w:val="20"/>
                <w:lang w:val="en-GB"/>
              </w:rPr>
            </w:pPr>
            <w:r w:rsidRPr="009E614F">
              <w:rPr>
                <w:rFonts w:ascii="Source Sans Pro" w:hAnsi="Source Sans Pro" w:cs="Tahoma"/>
                <w:sz w:val="20"/>
                <w:szCs w:val="20"/>
                <w:lang w:val="en-GB"/>
              </w:rPr>
              <w:t xml:space="preserve">Does the SAI establish an independent monitoring function, either internal or external, that regularly determines whether the </w:t>
            </w:r>
            <w:r w:rsidR="00653C19" w:rsidRPr="009E614F">
              <w:rPr>
                <w:rFonts w:ascii="Source Sans Pro" w:hAnsi="Source Sans Pro" w:cs="Tahoma"/>
                <w:sz w:val="20"/>
                <w:szCs w:val="20"/>
                <w:lang w:val="en-GB"/>
              </w:rPr>
              <w:t xml:space="preserve">system of </w:t>
            </w:r>
            <w:r w:rsidR="000A5FF3" w:rsidRPr="009E614F">
              <w:rPr>
                <w:rFonts w:ascii="Source Sans Pro" w:hAnsi="Source Sans Pro" w:cs="Tahoma"/>
                <w:sz w:val="20"/>
                <w:szCs w:val="20"/>
                <w:lang w:val="en-GB"/>
              </w:rPr>
              <w:t xml:space="preserve">audit </w:t>
            </w:r>
            <w:r w:rsidR="00653C19" w:rsidRPr="009E614F">
              <w:rPr>
                <w:rFonts w:ascii="Source Sans Pro" w:hAnsi="Source Sans Pro" w:cs="Tahoma"/>
                <w:sz w:val="20"/>
                <w:szCs w:val="20"/>
                <w:lang w:val="en-GB"/>
              </w:rPr>
              <w:t>quality management</w:t>
            </w:r>
            <w:r w:rsidRPr="009E614F">
              <w:rPr>
                <w:rFonts w:ascii="Source Sans Pro" w:hAnsi="Source Sans Pro" w:cs="Tahoma"/>
                <w:sz w:val="20"/>
                <w:szCs w:val="20"/>
                <w:lang w:val="en-GB"/>
              </w:rPr>
              <w:t xml:space="preserve"> of SAI is achieving the objectives of all the components?</w:t>
            </w:r>
          </w:p>
        </w:tc>
        <w:tc>
          <w:tcPr>
            <w:tcW w:w="946" w:type="dxa"/>
          </w:tcPr>
          <w:p w14:paraId="0E8D5141" w14:textId="77777777" w:rsidR="006C4A04" w:rsidRPr="009E614F" w:rsidRDefault="006C4A04">
            <w:pPr>
              <w:rPr>
                <w:rFonts w:ascii="Source Sans Pro" w:hAnsi="Source Sans Pro" w:cs="Tahoma"/>
                <w:sz w:val="20"/>
                <w:szCs w:val="20"/>
                <w:lang w:val="en-GB"/>
              </w:rPr>
            </w:pPr>
          </w:p>
        </w:tc>
        <w:tc>
          <w:tcPr>
            <w:tcW w:w="3326" w:type="dxa"/>
          </w:tcPr>
          <w:p w14:paraId="5E72D087" w14:textId="77777777" w:rsidR="006C4A04" w:rsidRPr="009E614F" w:rsidRDefault="006C4A04">
            <w:pPr>
              <w:rPr>
                <w:rFonts w:ascii="Source Sans Pro" w:hAnsi="Source Sans Pro" w:cs="Tahoma"/>
                <w:sz w:val="20"/>
                <w:szCs w:val="20"/>
                <w:lang w:val="en-GB"/>
              </w:rPr>
            </w:pPr>
          </w:p>
        </w:tc>
      </w:tr>
      <w:tr w:rsidR="006C4A04" w:rsidRPr="009E614F" w14:paraId="4324061A" w14:textId="77777777" w:rsidTr="00DE5A0A">
        <w:tc>
          <w:tcPr>
            <w:tcW w:w="6038" w:type="dxa"/>
            <w:gridSpan w:val="2"/>
          </w:tcPr>
          <w:p w14:paraId="7A5C09B8"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Does the monitoring include inspection of completed audit engagements covering all the audit streams?</w:t>
            </w:r>
          </w:p>
        </w:tc>
        <w:tc>
          <w:tcPr>
            <w:tcW w:w="946" w:type="dxa"/>
          </w:tcPr>
          <w:p w14:paraId="37EDD559" w14:textId="77777777" w:rsidR="006C4A04" w:rsidRPr="009E614F" w:rsidRDefault="006C4A04">
            <w:pPr>
              <w:rPr>
                <w:rFonts w:ascii="Source Sans Pro" w:hAnsi="Source Sans Pro" w:cs="Tahoma"/>
                <w:sz w:val="20"/>
                <w:szCs w:val="20"/>
                <w:lang w:val="en-GB"/>
              </w:rPr>
            </w:pPr>
          </w:p>
        </w:tc>
        <w:tc>
          <w:tcPr>
            <w:tcW w:w="3326" w:type="dxa"/>
          </w:tcPr>
          <w:p w14:paraId="3A1E9AC3" w14:textId="77777777" w:rsidR="006C4A04" w:rsidRPr="009E614F" w:rsidRDefault="006C4A04">
            <w:pPr>
              <w:rPr>
                <w:rFonts w:ascii="Source Sans Pro" w:hAnsi="Source Sans Pro" w:cs="Tahoma"/>
                <w:sz w:val="20"/>
                <w:szCs w:val="20"/>
                <w:lang w:val="en-GB"/>
              </w:rPr>
            </w:pPr>
          </w:p>
        </w:tc>
      </w:tr>
      <w:tr w:rsidR="006C4A04" w:rsidRPr="009E614F" w14:paraId="294E1EC4" w14:textId="77777777" w:rsidTr="00DE5A0A">
        <w:tc>
          <w:tcPr>
            <w:tcW w:w="6038" w:type="dxa"/>
            <w:gridSpan w:val="2"/>
          </w:tcPr>
          <w:p w14:paraId="580AF66D" w14:textId="4B49E140"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 xml:space="preserve">Does the SAI maintain </w:t>
            </w:r>
            <w:r w:rsidR="009E614F">
              <w:rPr>
                <w:rFonts w:ascii="Source Sans Pro" w:hAnsi="Source Sans Pro" w:cs="Tahoma"/>
                <w:sz w:val="20"/>
                <w:szCs w:val="20"/>
                <w:lang w:val="en-GB"/>
              </w:rPr>
              <w:t xml:space="preserve">a </w:t>
            </w:r>
            <w:r w:rsidRPr="009E614F">
              <w:rPr>
                <w:rFonts w:ascii="Source Sans Pro" w:hAnsi="Source Sans Pro" w:cs="Tahoma"/>
                <w:sz w:val="20"/>
                <w:szCs w:val="20"/>
                <w:lang w:val="en-GB"/>
              </w:rPr>
              <w:t>monitoring policy governing the monitoring process?</w:t>
            </w:r>
          </w:p>
        </w:tc>
        <w:tc>
          <w:tcPr>
            <w:tcW w:w="946" w:type="dxa"/>
          </w:tcPr>
          <w:p w14:paraId="379C8B6A" w14:textId="77777777" w:rsidR="006C4A04" w:rsidRPr="009E614F" w:rsidRDefault="006C4A04">
            <w:pPr>
              <w:rPr>
                <w:rFonts w:ascii="Source Sans Pro" w:hAnsi="Source Sans Pro" w:cs="Tahoma"/>
                <w:sz w:val="20"/>
                <w:szCs w:val="20"/>
                <w:lang w:val="en-GB"/>
              </w:rPr>
            </w:pPr>
          </w:p>
        </w:tc>
        <w:tc>
          <w:tcPr>
            <w:tcW w:w="3326" w:type="dxa"/>
          </w:tcPr>
          <w:p w14:paraId="0B9D36DB" w14:textId="77777777" w:rsidR="006C4A04" w:rsidRPr="009E614F" w:rsidRDefault="006C4A04">
            <w:pPr>
              <w:rPr>
                <w:rFonts w:ascii="Source Sans Pro" w:hAnsi="Source Sans Pro" w:cs="Tahoma"/>
                <w:sz w:val="20"/>
                <w:szCs w:val="20"/>
                <w:lang w:val="en-GB"/>
              </w:rPr>
            </w:pPr>
          </w:p>
        </w:tc>
      </w:tr>
      <w:tr w:rsidR="006C4A04" w:rsidRPr="009E614F" w14:paraId="0D079404" w14:textId="77777777" w:rsidTr="00DE5A0A">
        <w:tc>
          <w:tcPr>
            <w:tcW w:w="6038" w:type="dxa"/>
            <w:gridSpan w:val="2"/>
          </w:tcPr>
          <w:p w14:paraId="34FF0950"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Is the monitoring function complemented by independent individuals with appropriate competencies and authority?</w:t>
            </w:r>
          </w:p>
        </w:tc>
        <w:tc>
          <w:tcPr>
            <w:tcW w:w="946" w:type="dxa"/>
          </w:tcPr>
          <w:p w14:paraId="3715202C" w14:textId="77777777" w:rsidR="006C4A04" w:rsidRPr="009E614F" w:rsidRDefault="006C4A04">
            <w:pPr>
              <w:rPr>
                <w:rFonts w:ascii="Source Sans Pro" w:hAnsi="Source Sans Pro" w:cs="Tahoma"/>
                <w:sz w:val="20"/>
                <w:szCs w:val="20"/>
                <w:lang w:val="en-GB"/>
              </w:rPr>
            </w:pPr>
          </w:p>
        </w:tc>
        <w:tc>
          <w:tcPr>
            <w:tcW w:w="3326" w:type="dxa"/>
          </w:tcPr>
          <w:p w14:paraId="40801738" w14:textId="77777777" w:rsidR="006C4A04" w:rsidRPr="009E614F" w:rsidRDefault="006C4A04">
            <w:pPr>
              <w:rPr>
                <w:rFonts w:ascii="Source Sans Pro" w:hAnsi="Source Sans Pro" w:cs="Tahoma"/>
                <w:sz w:val="20"/>
                <w:szCs w:val="20"/>
                <w:lang w:val="en-GB"/>
              </w:rPr>
            </w:pPr>
          </w:p>
        </w:tc>
      </w:tr>
      <w:tr w:rsidR="006C4A04" w:rsidRPr="009E614F" w14:paraId="2E303A9C" w14:textId="77777777" w:rsidTr="00DE5A0A">
        <w:tc>
          <w:tcPr>
            <w:tcW w:w="6038" w:type="dxa"/>
            <w:gridSpan w:val="2"/>
          </w:tcPr>
          <w:p w14:paraId="76C61AAB"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Does the monitoring function plan the scope, targets and timeline for the specified period?</w:t>
            </w:r>
          </w:p>
        </w:tc>
        <w:tc>
          <w:tcPr>
            <w:tcW w:w="946" w:type="dxa"/>
          </w:tcPr>
          <w:p w14:paraId="28F9FB52" w14:textId="77777777" w:rsidR="006C4A04" w:rsidRPr="009E614F" w:rsidRDefault="006C4A04">
            <w:pPr>
              <w:rPr>
                <w:rFonts w:ascii="Source Sans Pro" w:hAnsi="Source Sans Pro" w:cs="Tahoma"/>
                <w:sz w:val="20"/>
                <w:szCs w:val="20"/>
                <w:lang w:val="en-GB"/>
              </w:rPr>
            </w:pPr>
          </w:p>
        </w:tc>
        <w:tc>
          <w:tcPr>
            <w:tcW w:w="3326" w:type="dxa"/>
          </w:tcPr>
          <w:p w14:paraId="192B5388" w14:textId="77777777" w:rsidR="006C4A04" w:rsidRPr="009E614F" w:rsidRDefault="006C4A04">
            <w:pPr>
              <w:rPr>
                <w:rFonts w:ascii="Source Sans Pro" w:hAnsi="Source Sans Pro" w:cs="Tahoma"/>
                <w:sz w:val="20"/>
                <w:szCs w:val="20"/>
                <w:lang w:val="en-GB"/>
              </w:rPr>
            </w:pPr>
          </w:p>
        </w:tc>
      </w:tr>
      <w:tr w:rsidR="006C4A04" w:rsidRPr="009E614F" w14:paraId="6A5ED301" w14:textId="77777777" w:rsidTr="00DE5A0A">
        <w:tc>
          <w:tcPr>
            <w:tcW w:w="6038" w:type="dxa"/>
            <w:gridSpan w:val="2"/>
          </w:tcPr>
          <w:p w14:paraId="0B4540FA" w14:textId="4095A8FF"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 xml:space="preserve">Is there documentation of the completed monitoring process which </w:t>
            </w:r>
            <w:r w:rsidR="007C4A58">
              <w:rPr>
                <w:rFonts w:ascii="Source Sans Pro" w:hAnsi="Source Sans Pro" w:cs="Tahoma"/>
                <w:sz w:val="20"/>
                <w:szCs w:val="20"/>
                <w:lang w:val="en-GB"/>
              </w:rPr>
              <w:t>includes</w:t>
            </w:r>
            <w:r w:rsidRPr="009E614F">
              <w:rPr>
                <w:rFonts w:ascii="Source Sans Pro" w:hAnsi="Source Sans Pro" w:cs="Tahoma"/>
                <w:sz w:val="20"/>
                <w:szCs w:val="20"/>
                <w:lang w:val="en-GB"/>
              </w:rPr>
              <w:t xml:space="preserve"> the tools prescribed in the monitoring policy?</w:t>
            </w:r>
          </w:p>
        </w:tc>
        <w:tc>
          <w:tcPr>
            <w:tcW w:w="946" w:type="dxa"/>
          </w:tcPr>
          <w:p w14:paraId="7ADA632D" w14:textId="77777777" w:rsidR="006C4A04" w:rsidRPr="009E614F" w:rsidRDefault="006C4A04">
            <w:pPr>
              <w:rPr>
                <w:rFonts w:ascii="Source Sans Pro" w:hAnsi="Source Sans Pro" w:cs="Tahoma"/>
                <w:sz w:val="20"/>
                <w:szCs w:val="20"/>
                <w:lang w:val="en-GB"/>
              </w:rPr>
            </w:pPr>
          </w:p>
        </w:tc>
        <w:tc>
          <w:tcPr>
            <w:tcW w:w="3326" w:type="dxa"/>
          </w:tcPr>
          <w:p w14:paraId="271BA392" w14:textId="77777777" w:rsidR="006C4A04" w:rsidRPr="009E614F" w:rsidRDefault="006C4A04">
            <w:pPr>
              <w:rPr>
                <w:rFonts w:ascii="Source Sans Pro" w:hAnsi="Source Sans Pro" w:cs="Tahoma"/>
                <w:sz w:val="20"/>
                <w:szCs w:val="20"/>
                <w:lang w:val="en-GB"/>
              </w:rPr>
            </w:pPr>
          </w:p>
        </w:tc>
      </w:tr>
      <w:tr w:rsidR="006C4A04" w:rsidRPr="009E614F" w14:paraId="44EEB25D" w14:textId="77777777" w:rsidTr="00DE5A0A">
        <w:tc>
          <w:tcPr>
            <w:tcW w:w="6038" w:type="dxa"/>
            <w:gridSpan w:val="2"/>
          </w:tcPr>
          <w:p w14:paraId="52D1CBB1"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Is there an evaluation of whether the findings noted by the monitoring function constitute deficiencies?</w:t>
            </w:r>
          </w:p>
        </w:tc>
        <w:tc>
          <w:tcPr>
            <w:tcW w:w="946" w:type="dxa"/>
          </w:tcPr>
          <w:p w14:paraId="55802894" w14:textId="77777777" w:rsidR="006C4A04" w:rsidRPr="009E614F" w:rsidRDefault="006C4A04">
            <w:pPr>
              <w:rPr>
                <w:rFonts w:ascii="Source Sans Pro" w:hAnsi="Source Sans Pro" w:cs="Tahoma"/>
                <w:sz w:val="20"/>
                <w:szCs w:val="20"/>
                <w:lang w:val="en-GB"/>
              </w:rPr>
            </w:pPr>
          </w:p>
        </w:tc>
        <w:tc>
          <w:tcPr>
            <w:tcW w:w="3326" w:type="dxa"/>
          </w:tcPr>
          <w:p w14:paraId="30A1A975" w14:textId="77777777" w:rsidR="006C4A04" w:rsidRPr="009E614F" w:rsidRDefault="006C4A04">
            <w:pPr>
              <w:rPr>
                <w:rFonts w:ascii="Source Sans Pro" w:hAnsi="Source Sans Pro" w:cs="Tahoma"/>
                <w:sz w:val="20"/>
                <w:szCs w:val="20"/>
                <w:lang w:val="en-GB"/>
              </w:rPr>
            </w:pPr>
          </w:p>
        </w:tc>
      </w:tr>
      <w:tr w:rsidR="006C4A04" w:rsidRPr="009E614F" w14:paraId="108DE63A" w14:textId="77777777" w:rsidTr="00DE5A0A">
        <w:tc>
          <w:tcPr>
            <w:tcW w:w="6038" w:type="dxa"/>
            <w:gridSpan w:val="2"/>
          </w:tcPr>
          <w:p w14:paraId="143D70DB"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Is there a causal analysis of the identified deficiencies?</w:t>
            </w:r>
          </w:p>
        </w:tc>
        <w:tc>
          <w:tcPr>
            <w:tcW w:w="946" w:type="dxa"/>
          </w:tcPr>
          <w:p w14:paraId="141F3796" w14:textId="77777777" w:rsidR="006C4A04" w:rsidRPr="009E614F" w:rsidRDefault="006C4A04">
            <w:pPr>
              <w:rPr>
                <w:rFonts w:ascii="Source Sans Pro" w:hAnsi="Source Sans Pro" w:cs="Tahoma"/>
                <w:sz w:val="20"/>
                <w:szCs w:val="20"/>
                <w:lang w:val="en-GB"/>
              </w:rPr>
            </w:pPr>
          </w:p>
        </w:tc>
        <w:tc>
          <w:tcPr>
            <w:tcW w:w="3326" w:type="dxa"/>
          </w:tcPr>
          <w:p w14:paraId="0CA4278C" w14:textId="77777777" w:rsidR="006C4A04" w:rsidRPr="009E614F" w:rsidRDefault="006C4A04">
            <w:pPr>
              <w:rPr>
                <w:rFonts w:ascii="Source Sans Pro" w:hAnsi="Source Sans Pro" w:cs="Tahoma"/>
                <w:sz w:val="20"/>
                <w:szCs w:val="20"/>
                <w:lang w:val="en-GB"/>
              </w:rPr>
            </w:pPr>
          </w:p>
        </w:tc>
      </w:tr>
      <w:tr w:rsidR="006C4A04" w:rsidRPr="009E614F" w14:paraId="10650B61" w14:textId="77777777" w:rsidTr="00DE5A0A">
        <w:tc>
          <w:tcPr>
            <w:tcW w:w="6038" w:type="dxa"/>
            <w:gridSpan w:val="2"/>
          </w:tcPr>
          <w:p w14:paraId="2EC5F3AC" w14:textId="3D2EE850" w:rsidR="006C4A04" w:rsidRPr="009E614F" w:rsidRDefault="006C4A04" w:rsidP="008E7171">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 xml:space="preserve">Are appropriate </w:t>
            </w:r>
            <w:r w:rsidR="008E7171" w:rsidRPr="009E614F">
              <w:rPr>
                <w:rFonts w:ascii="Source Sans Pro" w:hAnsi="Source Sans Pro" w:cs="Tahoma"/>
                <w:sz w:val="20"/>
                <w:szCs w:val="20"/>
                <w:lang w:val="en-GB"/>
              </w:rPr>
              <w:t>remedial actions</w:t>
            </w:r>
            <w:r w:rsidRPr="009E614F">
              <w:rPr>
                <w:rFonts w:ascii="Source Sans Pro" w:hAnsi="Source Sans Pro" w:cs="Tahoma"/>
                <w:sz w:val="20"/>
                <w:szCs w:val="20"/>
                <w:lang w:val="en-GB"/>
              </w:rPr>
              <w:t xml:space="preserve"> provided to address the causes of the identified deficiencies, and correct their effects?</w:t>
            </w:r>
          </w:p>
        </w:tc>
        <w:tc>
          <w:tcPr>
            <w:tcW w:w="946" w:type="dxa"/>
          </w:tcPr>
          <w:p w14:paraId="7B21D497" w14:textId="77777777" w:rsidR="006C4A04" w:rsidRPr="009E614F" w:rsidRDefault="006C4A04">
            <w:pPr>
              <w:rPr>
                <w:rFonts w:ascii="Source Sans Pro" w:hAnsi="Source Sans Pro" w:cs="Tahoma"/>
                <w:sz w:val="20"/>
                <w:szCs w:val="20"/>
                <w:lang w:val="en-GB"/>
              </w:rPr>
            </w:pPr>
          </w:p>
        </w:tc>
        <w:tc>
          <w:tcPr>
            <w:tcW w:w="3326" w:type="dxa"/>
          </w:tcPr>
          <w:p w14:paraId="5BE58D27" w14:textId="77777777" w:rsidR="006C4A04" w:rsidRPr="009E614F" w:rsidRDefault="006C4A04">
            <w:pPr>
              <w:rPr>
                <w:rFonts w:ascii="Source Sans Pro" w:hAnsi="Source Sans Pro" w:cs="Tahoma"/>
                <w:sz w:val="20"/>
                <w:szCs w:val="20"/>
                <w:lang w:val="en-GB"/>
              </w:rPr>
            </w:pPr>
          </w:p>
        </w:tc>
      </w:tr>
      <w:tr w:rsidR="006C4A04" w:rsidRPr="009E614F" w14:paraId="5DF168BC" w14:textId="77777777" w:rsidTr="00DE5A0A">
        <w:tc>
          <w:tcPr>
            <w:tcW w:w="6038" w:type="dxa"/>
            <w:gridSpan w:val="2"/>
          </w:tcPr>
          <w:p w14:paraId="0F724588" w14:textId="2A487B43"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 xml:space="preserve">Were the deficiencies discussed with the SAI management and concerned audit teams prior to </w:t>
            </w:r>
            <w:r w:rsidR="00FC6840">
              <w:rPr>
                <w:rFonts w:ascii="Source Sans Pro" w:hAnsi="Source Sans Pro" w:cs="Tahoma"/>
                <w:sz w:val="20"/>
                <w:szCs w:val="20"/>
                <w:lang w:val="en-GB"/>
              </w:rPr>
              <w:t xml:space="preserve">the </w:t>
            </w:r>
            <w:r w:rsidRPr="009E614F">
              <w:rPr>
                <w:rFonts w:ascii="Source Sans Pro" w:hAnsi="Source Sans Pro" w:cs="Tahoma"/>
                <w:sz w:val="20"/>
                <w:szCs w:val="20"/>
                <w:lang w:val="en-GB"/>
              </w:rPr>
              <w:t xml:space="preserve">finalisation of </w:t>
            </w:r>
            <w:r w:rsidR="00FC6840">
              <w:rPr>
                <w:rFonts w:ascii="Source Sans Pro" w:hAnsi="Source Sans Pro" w:cs="Tahoma"/>
                <w:sz w:val="20"/>
                <w:szCs w:val="20"/>
                <w:lang w:val="en-GB"/>
              </w:rPr>
              <w:t xml:space="preserve">the </w:t>
            </w:r>
            <w:r w:rsidRPr="009E614F">
              <w:rPr>
                <w:rFonts w:ascii="Source Sans Pro" w:hAnsi="Source Sans Pro" w:cs="Tahoma"/>
                <w:sz w:val="20"/>
                <w:szCs w:val="20"/>
                <w:lang w:val="en-GB"/>
              </w:rPr>
              <w:t>monitoring report?</w:t>
            </w:r>
          </w:p>
        </w:tc>
        <w:tc>
          <w:tcPr>
            <w:tcW w:w="946" w:type="dxa"/>
          </w:tcPr>
          <w:p w14:paraId="2DE23C36" w14:textId="77777777" w:rsidR="006C4A04" w:rsidRPr="009E614F" w:rsidRDefault="006C4A04">
            <w:pPr>
              <w:rPr>
                <w:rFonts w:ascii="Source Sans Pro" w:hAnsi="Source Sans Pro" w:cs="Tahoma"/>
                <w:sz w:val="20"/>
                <w:szCs w:val="20"/>
                <w:lang w:val="en-GB"/>
              </w:rPr>
            </w:pPr>
          </w:p>
        </w:tc>
        <w:tc>
          <w:tcPr>
            <w:tcW w:w="3326" w:type="dxa"/>
          </w:tcPr>
          <w:p w14:paraId="5B2CBA3C" w14:textId="77777777" w:rsidR="006C4A04" w:rsidRPr="009E614F" w:rsidRDefault="006C4A04">
            <w:pPr>
              <w:rPr>
                <w:rFonts w:ascii="Source Sans Pro" w:hAnsi="Source Sans Pro" w:cs="Tahoma"/>
                <w:sz w:val="20"/>
                <w:szCs w:val="20"/>
                <w:lang w:val="en-GB"/>
              </w:rPr>
            </w:pPr>
          </w:p>
        </w:tc>
      </w:tr>
      <w:tr w:rsidR="006C4A04" w:rsidRPr="009E614F" w14:paraId="72420957" w14:textId="77777777" w:rsidTr="00DE5A0A">
        <w:tc>
          <w:tcPr>
            <w:tcW w:w="6038" w:type="dxa"/>
            <w:gridSpan w:val="2"/>
          </w:tcPr>
          <w:p w14:paraId="114BE571"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Is there a monitoring report prepared covering the result of the monitoring, feedback from the SAI management and/or concerned audit team, and action plans, if any?</w:t>
            </w:r>
          </w:p>
        </w:tc>
        <w:tc>
          <w:tcPr>
            <w:tcW w:w="946" w:type="dxa"/>
          </w:tcPr>
          <w:p w14:paraId="27ADDE2B" w14:textId="77777777" w:rsidR="006C4A04" w:rsidRPr="009E614F" w:rsidRDefault="006C4A04">
            <w:pPr>
              <w:rPr>
                <w:rFonts w:ascii="Source Sans Pro" w:hAnsi="Source Sans Pro" w:cs="Tahoma"/>
                <w:sz w:val="20"/>
                <w:szCs w:val="20"/>
                <w:lang w:val="en-GB"/>
              </w:rPr>
            </w:pPr>
          </w:p>
        </w:tc>
        <w:tc>
          <w:tcPr>
            <w:tcW w:w="3326" w:type="dxa"/>
          </w:tcPr>
          <w:p w14:paraId="5430E15A" w14:textId="77777777" w:rsidR="006C4A04" w:rsidRPr="009E614F" w:rsidRDefault="006C4A04">
            <w:pPr>
              <w:rPr>
                <w:rFonts w:ascii="Source Sans Pro" w:hAnsi="Source Sans Pro" w:cs="Tahoma"/>
                <w:sz w:val="20"/>
                <w:szCs w:val="20"/>
                <w:lang w:val="en-GB"/>
              </w:rPr>
            </w:pPr>
          </w:p>
        </w:tc>
      </w:tr>
      <w:tr w:rsidR="006C4A04" w:rsidRPr="009E614F" w14:paraId="62DCCA4B" w14:textId="77777777" w:rsidTr="00DE5A0A">
        <w:tc>
          <w:tcPr>
            <w:tcW w:w="6038" w:type="dxa"/>
            <w:gridSpan w:val="2"/>
          </w:tcPr>
          <w:p w14:paraId="6A6D5207" w14:textId="77777777" w:rsidR="006C4A04" w:rsidRPr="009E614F" w:rsidRDefault="006C4A04" w:rsidP="00DE5A0A">
            <w:pPr>
              <w:pStyle w:val="ListParagraph"/>
              <w:numPr>
                <w:ilvl w:val="0"/>
                <w:numId w:val="7"/>
              </w:numPr>
              <w:ind w:left="426"/>
              <w:rPr>
                <w:rFonts w:ascii="Source Sans Pro" w:hAnsi="Source Sans Pro" w:cs="Tahoma"/>
                <w:sz w:val="20"/>
                <w:szCs w:val="20"/>
                <w:lang w:val="en-GB"/>
              </w:rPr>
            </w:pPr>
            <w:r w:rsidRPr="009E614F">
              <w:rPr>
                <w:rFonts w:ascii="Source Sans Pro" w:hAnsi="Source Sans Pro" w:cs="Tahoma"/>
                <w:sz w:val="20"/>
                <w:szCs w:val="20"/>
                <w:lang w:val="en-GB"/>
              </w:rPr>
              <w:t>Are there follow-up mechanisms for monitoring performed in the previous period(s)?</w:t>
            </w:r>
          </w:p>
        </w:tc>
        <w:tc>
          <w:tcPr>
            <w:tcW w:w="946" w:type="dxa"/>
          </w:tcPr>
          <w:p w14:paraId="7EF0C775" w14:textId="77777777" w:rsidR="006C4A04" w:rsidRPr="009E614F" w:rsidRDefault="006C4A04">
            <w:pPr>
              <w:rPr>
                <w:rFonts w:ascii="Source Sans Pro" w:hAnsi="Source Sans Pro" w:cs="Tahoma"/>
                <w:sz w:val="20"/>
                <w:szCs w:val="20"/>
                <w:lang w:val="en-GB"/>
              </w:rPr>
            </w:pPr>
          </w:p>
        </w:tc>
        <w:tc>
          <w:tcPr>
            <w:tcW w:w="3326" w:type="dxa"/>
          </w:tcPr>
          <w:p w14:paraId="7620C970" w14:textId="77777777" w:rsidR="006C4A04" w:rsidRPr="009E614F" w:rsidRDefault="006C4A04">
            <w:pPr>
              <w:rPr>
                <w:rFonts w:ascii="Source Sans Pro" w:hAnsi="Source Sans Pro" w:cs="Tahoma"/>
                <w:sz w:val="20"/>
                <w:szCs w:val="20"/>
                <w:lang w:val="en-GB"/>
              </w:rPr>
            </w:pPr>
          </w:p>
        </w:tc>
      </w:tr>
    </w:tbl>
    <w:p w14:paraId="1674C3BB" w14:textId="045B9990" w:rsidR="0042303B" w:rsidRDefault="0042303B">
      <w:pPr>
        <w:rPr>
          <w:rFonts w:ascii="Tahoma" w:hAnsi="Tahoma" w:cs="Tahoma"/>
          <w:lang w:val="en-GB"/>
        </w:rPr>
      </w:pPr>
    </w:p>
    <w:sectPr w:rsidR="0042303B"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64BC" w14:textId="77777777" w:rsidR="00696BE4" w:rsidRDefault="00696BE4" w:rsidP="00CC2EAA">
      <w:r>
        <w:separator/>
      </w:r>
    </w:p>
  </w:endnote>
  <w:endnote w:type="continuationSeparator" w:id="0">
    <w:p w14:paraId="7FEFB701" w14:textId="77777777" w:rsidR="00696BE4" w:rsidRDefault="00696BE4" w:rsidP="00CC2EAA">
      <w:r>
        <w:continuationSeparator/>
      </w:r>
    </w:p>
  </w:endnote>
  <w:endnote w:type="continuationNotice" w:id="1">
    <w:p w14:paraId="5632FF21" w14:textId="77777777" w:rsidR="00696BE4" w:rsidRDefault="00696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840" w14:textId="77777777" w:rsidR="005713FF" w:rsidRDefault="00571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77CF66AB" w:rsidR="00DC14B6" w:rsidRDefault="002F37CF">
    <w:pPr>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3FDBE6E1">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26"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4F407B84"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034D" w14:textId="77777777" w:rsidR="005713FF" w:rsidRDefault="0057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E58C" w14:textId="77777777" w:rsidR="00696BE4" w:rsidRDefault="00696BE4" w:rsidP="00CC2EAA">
      <w:r>
        <w:separator/>
      </w:r>
    </w:p>
  </w:footnote>
  <w:footnote w:type="continuationSeparator" w:id="0">
    <w:p w14:paraId="15F95584" w14:textId="77777777" w:rsidR="00696BE4" w:rsidRDefault="00696BE4" w:rsidP="00CC2EAA">
      <w:r>
        <w:continuationSeparator/>
      </w:r>
    </w:p>
  </w:footnote>
  <w:footnote w:type="continuationNotice" w:id="1">
    <w:p w14:paraId="0A121E38" w14:textId="77777777" w:rsidR="00696BE4" w:rsidRDefault="00696BE4"/>
  </w:footnote>
  <w:footnote w:id="2">
    <w:p w14:paraId="48CA5C5D" w14:textId="08A1BA6F" w:rsidR="00874E43" w:rsidRPr="00874E43" w:rsidRDefault="00874E43" w:rsidP="0083298C">
      <w:pPr>
        <w:pStyle w:val="FootnoteText"/>
        <w:ind w:right="3210"/>
        <w:rPr>
          <w:lang w:val="en-US"/>
        </w:rPr>
      </w:pPr>
      <w:r>
        <w:rPr>
          <w:rStyle w:val="FootnoteReference"/>
        </w:rPr>
        <w:footnoteRef/>
      </w:r>
      <w:r>
        <w:t xml:space="preserve"> </w:t>
      </w:r>
      <w:r w:rsidR="000D1189">
        <w:rPr>
          <w:lang w:val="en-US"/>
        </w:rPr>
        <w:t xml:space="preserve">In addition to this tool, </w:t>
      </w:r>
      <w:r w:rsidR="00364034">
        <w:rPr>
          <w:lang w:val="en-US"/>
        </w:rPr>
        <w:t>Tool</w:t>
      </w:r>
      <w:r w:rsidR="000D1189">
        <w:rPr>
          <w:lang w:val="en-US"/>
        </w:rPr>
        <w:t xml:space="preserve"> </w:t>
      </w:r>
      <w:r w:rsidR="00364034">
        <w:rPr>
          <w:lang w:val="en-US"/>
        </w:rPr>
        <w:t>8</w:t>
      </w:r>
      <w:r w:rsidR="000D1189">
        <w:rPr>
          <w:lang w:val="en-US"/>
        </w:rPr>
        <w:t xml:space="preserve"> </w:t>
      </w:r>
      <w:r w:rsidR="0083298C">
        <w:rPr>
          <w:lang w:val="en-US"/>
        </w:rPr>
        <w:t xml:space="preserve">(which serves as quality review for monitoring) </w:t>
      </w:r>
      <w:r w:rsidR="000D1189">
        <w:rPr>
          <w:lang w:val="en-US"/>
        </w:rPr>
        <w:t xml:space="preserve">may also be </w:t>
      </w:r>
      <w:r w:rsidR="008E7171">
        <w:rPr>
          <w:lang w:val="en-US"/>
        </w:rPr>
        <w:t xml:space="preserve">repurposed and </w:t>
      </w:r>
      <w:r w:rsidR="000D1189">
        <w:rPr>
          <w:lang w:val="en-US"/>
        </w:rPr>
        <w:t xml:space="preserve">used to supplement the </w:t>
      </w:r>
      <w:r w:rsidR="005172FA">
        <w:rPr>
          <w:lang w:val="en-US"/>
        </w:rPr>
        <w:t>monitoring</w:t>
      </w:r>
      <w:r w:rsidR="0083298C">
        <w:rPr>
          <w:lang w:val="en-US"/>
        </w:rPr>
        <w:t xml:space="preserve"> of the operation of monitoring function.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E2C" w14:textId="25956A61" w:rsidR="005713FF" w:rsidRDefault="00571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1288" w14:textId="701ED258" w:rsidR="005713FF" w:rsidRDefault="00571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2D64" w14:textId="62A9C272" w:rsidR="005713FF" w:rsidRDefault="0057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D98"/>
    <w:multiLevelType w:val="hybridMultilevel"/>
    <w:tmpl w:val="2C82DFF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62050"/>
    <w:multiLevelType w:val="multilevel"/>
    <w:tmpl w:val="66EA9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A6BBE"/>
    <w:multiLevelType w:val="hybridMultilevel"/>
    <w:tmpl w:val="68A4CF6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4F67B8"/>
    <w:multiLevelType w:val="multilevel"/>
    <w:tmpl w:val="A7C2558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7A54B6"/>
    <w:multiLevelType w:val="multilevel"/>
    <w:tmpl w:val="F496DA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984936"/>
    <w:multiLevelType w:val="hybridMultilevel"/>
    <w:tmpl w:val="EB4C3F44"/>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E507F"/>
    <w:multiLevelType w:val="hybridMultilevel"/>
    <w:tmpl w:val="F468C9A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1A24EF"/>
    <w:multiLevelType w:val="hybridMultilevel"/>
    <w:tmpl w:val="B4D267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6A2890"/>
    <w:multiLevelType w:val="multilevel"/>
    <w:tmpl w:val="16D66C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3C8455A"/>
    <w:multiLevelType w:val="hybridMultilevel"/>
    <w:tmpl w:val="6C9AB7B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FB6DEC"/>
    <w:multiLevelType w:val="multilevel"/>
    <w:tmpl w:val="D0CE1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247691"/>
    <w:multiLevelType w:val="hybridMultilevel"/>
    <w:tmpl w:val="CFB03BE0"/>
    <w:lvl w:ilvl="0" w:tplc="0414001B">
      <w:start w:val="1"/>
      <w:numFmt w:val="lowerRoman"/>
      <w:lvlText w:val="%1."/>
      <w:lvlJc w:val="right"/>
      <w:pPr>
        <w:ind w:left="1111" w:hanging="360"/>
      </w:pPr>
    </w:lvl>
    <w:lvl w:ilvl="1" w:tplc="08090019" w:tentative="1">
      <w:start w:val="1"/>
      <w:numFmt w:val="lowerLetter"/>
      <w:lvlText w:val="%2."/>
      <w:lvlJc w:val="left"/>
      <w:pPr>
        <w:ind w:left="1831" w:hanging="360"/>
      </w:pPr>
    </w:lvl>
    <w:lvl w:ilvl="2" w:tplc="0809001B" w:tentative="1">
      <w:start w:val="1"/>
      <w:numFmt w:val="lowerRoman"/>
      <w:lvlText w:val="%3."/>
      <w:lvlJc w:val="right"/>
      <w:pPr>
        <w:ind w:left="2551" w:hanging="180"/>
      </w:pPr>
    </w:lvl>
    <w:lvl w:ilvl="3" w:tplc="0809000F">
      <w:start w:val="1"/>
      <w:numFmt w:val="decimal"/>
      <w:lvlText w:val="%4."/>
      <w:lvlJc w:val="left"/>
      <w:pPr>
        <w:ind w:left="3271" w:hanging="360"/>
      </w:pPr>
    </w:lvl>
    <w:lvl w:ilvl="4" w:tplc="08090019" w:tentative="1">
      <w:start w:val="1"/>
      <w:numFmt w:val="lowerLetter"/>
      <w:lvlText w:val="%5."/>
      <w:lvlJc w:val="left"/>
      <w:pPr>
        <w:ind w:left="3991" w:hanging="360"/>
      </w:pPr>
    </w:lvl>
    <w:lvl w:ilvl="5" w:tplc="0809001B" w:tentative="1">
      <w:start w:val="1"/>
      <w:numFmt w:val="lowerRoman"/>
      <w:lvlText w:val="%6."/>
      <w:lvlJc w:val="right"/>
      <w:pPr>
        <w:ind w:left="4711" w:hanging="180"/>
      </w:pPr>
    </w:lvl>
    <w:lvl w:ilvl="6" w:tplc="0809000F" w:tentative="1">
      <w:start w:val="1"/>
      <w:numFmt w:val="decimal"/>
      <w:lvlText w:val="%7."/>
      <w:lvlJc w:val="left"/>
      <w:pPr>
        <w:ind w:left="5431" w:hanging="360"/>
      </w:pPr>
    </w:lvl>
    <w:lvl w:ilvl="7" w:tplc="08090019" w:tentative="1">
      <w:start w:val="1"/>
      <w:numFmt w:val="lowerLetter"/>
      <w:lvlText w:val="%8."/>
      <w:lvlJc w:val="left"/>
      <w:pPr>
        <w:ind w:left="6151" w:hanging="360"/>
      </w:pPr>
    </w:lvl>
    <w:lvl w:ilvl="8" w:tplc="0809001B" w:tentative="1">
      <w:start w:val="1"/>
      <w:numFmt w:val="lowerRoman"/>
      <w:lvlText w:val="%9."/>
      <w:lvlJc w:val="right"/>
      <w:pPr>
        <w:ind w:left="6871" w:hanging="180"/>
      </w:pPr>
    </w:lvl>
  </w:abstractNum>
  <w:abstractNum w:abstractNumId="12" w15:restartNumberingAfterBreak="0">
    <w:nsid w:val="04F601FC"/>
    <w:multiLevelType w:val="hybridMultilevel"/>
    <w:tmpl w:val="A288CB1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FC5D25"/>
    <w:multiLevelType w:val="hybridMultilevel"/>
    <w:tmpl w:val="B672CFE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083770"/>
    <w:multiLevelType w:val="hybridMultilevel"/>
    <w:tmpl w:val="E278994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4F580B"/>
    <w:multiLevelType w:val="hybridMultilevel"/>
    <w:tmpl w:val="1D48A5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57F781E"/>
    <w:multiLevelType w:val="hybridMultilevel"/>
    <w:tmpl w:val="84C03B5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5B65726"/>
    <w:multiLevelType w:val="hybridMultilevel"/>
    <w:tmpl w:val="01380DA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687D"/>
    <w:multiLevelType w:val="multilevel"/>
    <w:tmpl w:val="A0B01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29032F"/>
    <w:multiLevelType w:val="multilevel"/>
    <w:tmpl w:val="AB0C67F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6DA041A"/>
    <w:multiLevelType w:val="multilevel"/>
    <w:tmpl w:val="CD6C5EA0"/>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 w15:restartNumberingAfterBreak="0">
    <w:nsid w:val="06DF3F5B"/>
    <w:multiLevelType w:val="hybridMultilevel"/>
    <w:tmpl w:val="144E798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0E65C1"/>
    <w:multiLevelType w:val="multilevel"/>
    <w:tmpl w:val="01C40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716110B"/>
    <w:multiLevelType w:val="multilevel"/>
    <w:tmpl w:val="ACE42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5318FD"/>
    <w:multiLevelType w:val="hybridMultilevel"/>
    <w:tmpl w:val="D82EF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63B98"/>
    <w:multiLevelType w:val="multilevel"/>
    <w:tmpl w:val="F2007AD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83E6BA6"/>
    <w:multiLevelType w:val="hybridMultilevel"/>
    <w:tmpl w:val="9E6030E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9EF47B6"/>
    <w:multiLevelType w:val="hybridMultilevel"/>
    <w:tmpl w:val="AC8ACD8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A1C75B4"/>
    <w:multiLevelType w:val="hybridMultilevel"/>
    <w:tmpl w:val="E94836B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8368B6"/>
    <w:multiLevelType w:val="hybridMultilevel"/>
    <w:tmpl w:val="944A4F9C"/>
    <w:lvl w:ilvl="0" w:tplc="0414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AA9210D"/>
    <w:multiLevelType w:val="multilevel"/>
    <w:tmpl w:val="18EA08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AB60EB0"/>
    <w:multiLevelType w:val="hybridMultilevel"/>
    <w:tmpl w:val="707006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677F8"/>
    <w:multiLevelType w:val="hybridMultilevel"/>
    <w:tmpl w:val="036479E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B072DE2"/>
    <w:multiLevelType w:val="hybridMultilevel"/>
    <w:tmpl w:val="E13A2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B457A0F"/>
    <w:multiLevelType w:val="hybridMultilevel"/>
    <w:tmpl w:val="ECE6EE8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BBF5C38"/>
    <w:multiLevelType w:val="hybridMultilevel"/>
    <w:tmpl w:val="8C38E07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D80F01"/>
    <w:multiLevelType w:val="multilevel"/>
    <w:tmpl w:val="0832C0E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C320FCB"/>
    <w:multiLevelType w:val="hybridMultilevel"/>
    <w:tmpl w:val="07AA606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9C696A"/>
    <w:multiLevelType w:val="multilevel"/>
    <w:tmpl w:val="D9BC7FB0"/>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39" w15:restartNumberingAfterBreak="0">
    <w:nsid w:val="0D5C44BA"/>
    <w:multiLevelType w:val="hybridMultilevel"/>
    <w:tmpl w:val="D71AADA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E08043A"/>
    <w:multiLevelType w:val="multilevel"/>
    <w:tmpl w:val="073E13F6"/>
    <w:styleLink w:val="Styl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E4A6B5E"/>
    <w:multiLevelType w:val="hybridMultilevel"/>
    <w:tmpl w:val="B0204C0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03D31D4"/>
    <w:multiLevelType w:val="hybridMultilevel"/>
    <w:tmpl w:val="1E9E016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0972858"/>
    <w:multiLevelType w:val="hybridMultilevel"/>
    <w:tmpl w:val="9CB0A3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44" w15:restartNumberingAfterBreak="0">
    <w:nsid w:val="109D048E"/>
    <w:multiLevelType w:val="hybridMultilevel"/>
    <w:tmpl w:val="EA320B8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A24E85"/>
    <w:multiLevelType w:val="hybridMultilevel"/>
    <w:tmpl w:val="D6D8BA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0F54603"/>
    <w:multiLevelType w:val="multilevel"/>
    <w:tmpl w:val="D2CEC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12F5A37"/>
    <w:multiLevelType w:val="multilevel"/>
    <w:tmpl w:val="150CD1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43C0100"/>
    <w:multiLevelType w:val="multilevel"/>
    <w:tmpl w:val="D28A95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4F7784B"/>
    <w:multiLevelType w:val="multilevel"/>
    <w:tmpl w:val="BE1E00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5017A32"/>
    <w:multiLevelType w:val="hybridMultilevel"/>
    <w:tmpl w:val="28F48B9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50478D4"/>
    <w:multiLevelType w:val="hybridMultilevel"/>
    <w:tmpl w:val="7FB6D57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436A49"/>
    <w:multiLevelType w:val="multilevel"/>
    <w:tmpl w:val="8E2A8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5DD060F"/>
    <w:multiLevelType w:val="hybridMultilevel"/>
    <w:tmpl w:val="3D4E268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04512D"/>
    <w:multiLevelType w:val="multilevel"/>
    <w:tmpl w:val="77E62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78B6A89"/>
    <w:multiLevelType w:val="multilevel"/>
    <w:tmpl w:val="F06CE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7971F6D"/>
    <w:multiLevelType w:val="hybridMultilevel"/>
    <w:tmpl w:val="872C479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A01995"/>
    <w:multiLevelType w:val="hybridMultilevel"/>
    <w:tmpl w:val="F44C89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17A83AF8"/>
    <w:multiLevelType w:val="multilevel"/>
    <w:tmpl w:val="4C7232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7AA7FD0"/>
    <w:multiLevelType w:val="hybridMultilevel"/>
    <w:tmpl w:val="2C2C13A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DA1490"/>
    <w:multiLevelType w:val="hybridMultilevel"/>
    <w:tmpl w:val="CB5ADF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8E000C8"/>
    <w:multiLevelType w:val="hybridMultilevel"/>
    <w:tmpl w:val="1F44E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939585D"/>
    <w:multiLevelType w:val="multilevel"/>
    <w:tmpl w:val="05640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A2F3F55"/>
    <w:multiLevelType w:val="hybridMultilevel"/>
    <w:tmpl w:val="BB228B5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ABF41D4"/>
    <w:multiLevelType w:val="hybridMultilevel"/>
    <w:tmpl w:val="3072DD9C"/>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14001B">
      <w:start w:val="1"/>
      <w:numFmt w:val="lowerRoman"/>
      <w:lvlText w:val="%4."/>
      <w:lvlJc w:val="righ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83683"/>
    <w:multiLevelType w:val="hybridMultilevel"/>
    <w:tmpl w:val="9766AD16"/>
    <w:lvl w:ilvl="0" w:tplc="0414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B51B76"/>
    <w:multiLevelType w:val="multilevel"/>
    <w:tmpl w:val="E586D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BC62E93"/>
    <w:multiLevelType w:val="hybridMultilevel"/>
    <w:tmpl w:val="765E845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C7E3D80"/>
    <w:multiLevelType w:val="multilevel"/>
    <w:tmpl w:val="7AE40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CD13F0A"/>
    <w:multiLevelType w:val="multilevel"/>
    <w:tmpl w:val="4E5CB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1A379A"/>
    <w:multiLevelType w:val="multilevel"/>
    <w:tmpl w:val="2F38C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D7B2FAA"/>
    <w:multiLevelType w:val="hybridMultilevel"/>
    <w:tmpl w:val="5D18E33C"/>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D980C39"/>
    <w:multiLevelType w:val="hybridMultilevel"/>
    <w:tmpl w:val="FF146CE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DB14025"/>
    <w:multiLevelType w:val="hybridMultilevel"/>
    <w:tmpl w:val="5686AF3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74" w15:restartNumberingAfterBreak="0">
    <w:nsid w:val="1E6A79B6"/>
    <w:multiLevelType w:val="hybridMultilevel"/>
    <w:tmpl w:val="808AC5D2"/>
    <w:lvl w:ilvl="0" w:tplc="0414001B">
      <w:start w:val="1"/>
      <w:numFmt w:val="lowerRoman"/>
      <w:lvlText w:val="%1."/>
      <w:lvlJc w:val="right"/>
      <w:pPr>
        <w:ind w:left="1111" w:hanging="360"/>
      </w:p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75" w15:restartNumberingAfterBreak="0">
    <w:nsid w:val="1EB24651"/>
    <w:multiLevelType w:val="hybridMultilevel"/>
    <w:tmpl w:val="D0D2C4EC"/>
    <w:lvl w:ilvl="0" w:tplc="0414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1ECF2AC2"/>
    <w:multiLevelType w:val="hybridMultilevel"/>
    <w:tmpl w:val="3CE477B4"/>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EE14478"/>
    <w:multiLevelType w:val="hybridMultilevel"/>
    <w:tmpl w:val="5AE0DD8A"/>
    <w:lvl w:ilvl="0" w:tplc="FFFFFFFF">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1F152487"/>
    <w:multiLevelType w:val="hybridMultilevel"/>
    <w:tmpl w:val="E8C6955A"/>
    <w:lvl w:ilvl="0" w:tplc="FFFFFFFF">
      <w:start w:val="1"/>
      <w:numFmt w:val="decimal"/>
      <w:lvlText w:val="%1."/>
      <w:lvlJc w:val="left"/>
      <w:pPr>
        <w:ind w:left="720" w:hanging="360"/>
      </w:pPr>
    </w:lvl>
    <w:lvl w:ilvl="1" w:tplc="4754B5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3C7309"/>
    <w:multiLevelType w:val="multilevel"/>
    <w:tmpl w:val="084E021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80" w15:restartNumberingAfterBreak="0">
    <w:nsid w:val="1F3D3195"/>
    <w:multiLevelType w:val="multilevel"/>
    <w:tmpl w:val="73F02D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05104C2"/>
    <w:multiLevelType w:val="hybridMultilevel"/>
    <w:tmpl w:val="4C581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1207AE7"/>
    <w:multiLevelType w:val="multilevel"/>
    <w:tmpl w:val="45D8C6B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226A6F45"/>
    <w:multiLevelType w:val="multilevel"/>
    <w:tmpl w:val="C4823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2FC613D"/>
    <w:multiLevelType w:val="multilevel"/>
    <w:tmpl w:val="F580D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31C34A2"/>
    <w:multiLevelType w:val="hybridMultilevel"/>
    <w:tmpl w:val="0AA4B9DE"/>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86" w15:restartNumberingAfterBreak="0">
    <w:nsid w:val="23BD3DFE"/>
    <w:multiLevelType w:val="hybridMultilevel"/>
    <w:tmpl w:val="BCF6BD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D844BB"/>
    <w:multiLevelType w:val="multilevel"/>
    <w:tmpl w:val="BBB48198"/>
    <w:styleLink w:val="Style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41746C3"/>
    <w:multiLevelType w:val="hybridMultilevel"/>
    <w:tmpl w:val="5F3A997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4330466"/>
    <w:multiLevelType w:val="hybridMultilevel"/>
    <w:tmpl w:val="BB60F3F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4755324"/>
    <w:multiLevelType w:val="multilevel"/>
    <w:tmpl w:val="1E028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3F26EC"/>
    <w:multiLevelType w:val="multilevel"/>
    <w:tmpl w:val="7E0AC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63E59AB"/>
    <w:multiLevelType w:val="hybridMultilevel"/>
    <w:tmpl w:val="D41833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7662DFF"/>
    <w:multiLevelType w:val="multilevel"/>
    <w:tmpl w:val="91DC386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280913BF"/>
    <w:multiLevelType w:val="multilevel"/>
    <w:tmpl w:val="C41012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83006BB"/>
    <w:multiLevelType w:val="multilevel"/>
    <w:tmpl w:val="5ACA884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87D06C1"/>
    <w:multiLevelType w:val="hybridMultilevel"/>
    <w:tmpl w:val="51966EA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8C545F0"/>
    <w:multiLevelType w:val="hybridMultilevel"/>
    <w:tmpl w:val="549675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A065D5E"/>
    <w:multiLevelType w:val="hybridMultilevel"/>
    <w:tmpl w:val="EE0839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A181DC1"/>
    <w:multiLevelType w:val="hybridMultilevel"/>
    <w:tmpl w:val="8E46A7FE"/>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313" w:hanging="360"/>
      </w:pPr>
    </w:lvl>
    <w:lvl w:ilvl="2" w:tplc="FFFFFFFF" w:tentative="1">
      <w:start w:val="1"/>
      <w:numFmt w:val="lowerRoman"/>
      <w:lvlText w:val="%3."/>
      <w:lvlJc w:val="right"/>
      <w:pPr>
        <w:ind w:left="3033" w:hanging="180"/>
      </w:pPr>
    </w:lvl>
    <w:lvl w:ilvl="3" w:tplc="FFFFFFFF" w:tentative="1">
      <w:start w:val="1"/>
      <w:numFmt w:val="decimal"/>
      <w:lvlText w:val="%4."/>
      <w:lvlJc w:val="left"/>
      <w:pPr>
        <w:ind w:left="3753" w:hanging="360"/>
      </w:pPr>
    </w:lvl>
    <w:lvl w:ilvl="4" w:tplc="FFFFFFFF" w:tentative="1">
      <w:start w:val="1"/>
      <w:numFmt w:val="lowerLetter"/>
      <w:lvlText w:val="%5."/>
      <w:lvlJc w:val="left"/>
      <w:pPr>
        <w:ind w:left="4473" w:hanging="360"/>
      </w:pPr>
    </w:lvl>
    <w:lvl w:ilvl="5" w:tplc="FFFFFFFF" w:tentative="1">
      <w:start w:val="1"/>
      <w:numFmt w:val="lowerRoman"/>
      <w:lvlText w:val="%6."/>
      <w:lvlJc w:val="right"/>
      <w:pPr>
        <w:ind w:left="5193" w:hanging="180"/>
      </w:pPr>
    </w:lvl>
    <w:lvl w:ilvl="6" w:tplc="FFFFFFFF" w:tentative="1">
      <w:start w:val="1"/>
      <w:numFmt w:val="decimal"/>
      <w:lvlText w:val="%7."/>
      <w:lvlJc w:val="left"/>
      <w:pPr>
        <w:ind w:left="5913" w:hanging="360"/>
      </w:pPr>
    </w:lvl>
    <w:lvl w:ilvl="7" w:tplc="FFFFFFFF" w:tentative="1">
      <w:start w:val="1"/>
      <w:numFmt w:val="lowerLetter"/>
      <w:lvlText w:val="%8."/>
      <w:lvlJc w:val="left"/>
      <w:pPr>
        <w:ind w:left="6633" w:hanging="360"/>
      </w:pPr>
    </w:lvl>
    <w:lvl w:ilvl="8" w:tplc="FFFFFFFF" w:tentative="1">
      <w:start w:val="1"/>
      <w:numFmt w:val="lowerRoman"/>
      <w:lvlText w:val="%9."/>
      <w:lvlJc w:val="right"/>
      <w:pPr>
        <w:ind w:left="7353" w:hanging="180"/>
      </w:pPr>
    </w:lvl>
  </w:abstractNum>
  <w:abstractNum w:abstractNumId="101" w15:restartNumberingAfterBreak="0">
    <w:nsid w:val="2A414328"/>
    <w:multiLevelType w:val="multilevel"/>
    <w:tmpl w:val="F9F6F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B214513"/>
    <w:multiLevelType w:val="hybridMultilevel"/>
    <w:tmpl w:val="E2160BD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BDF393D"/>
    <w:multiLevelType w:val="hybridMultilevel"/>
    <w:tmpl w:val="019E78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05" w15:restartNumberingAfterBreak="0">
    <w:nsid w:val="2C1A185C"/>
    <w:multiLevelType w:val="hybridMultilevel"/>
    <w:tmpl w:val="BAE2F53E"/>
    <w:lvl w:ilvl="0" w:tplc="08090001">
      <w:start w:val="1"/>
      <w:numFmt w:val="bullet"/>
      <w:lvlText w:val=""/>
      <w:lvlJc w:val="left"/>
      <w:pPr>
        <w:ind w:left="1124" w:hanging="360"/>
      </w:pPr>
      <w:rPr>
        <w:rFonts w:ascii="Symbol" w:hAnsi="Symbol" w:hint="default"/>
      </w:rPr>
    </w:lvl>
    <w:lvl w:ilvl="1" w:tplc="FFFFFFFF" w:tentative="1">
      <w:start w:val="1"/>
      <w:numFmt w:val="lowerLetter"/>
      <w:lvlText w:val="%2."/>
      <w:lvlJc w:val="left"/>
      <w:pPr>
        <w:ind w:left="1844" w:hanging="360"/>
      </w:pPr>
    </w:lvl>
    <w:lvl w:ilvl="2" w:tplc="FFFFFFFF" w:tentative="1">
      <w:start w:val="1"/>
      <w:numFmt w:val="lowerRoman"/>
      <w:lvlText w:val="%3."/>
      <w:lvlJc w:val="right"/>
      <w:pPr>
        <w:ind w:left="2564" w:hanging="180"/>
      </w:pPr>
    </w:lvl>
    <w:lvl w:ilvl="3" w:tplc="FFFFFFFF" w:tentative="1">
      <w:start w:val="1"/>
      <w:numFmt w:val="decimal"/>
      <w:lvlText w:val="%4."/>
      <w:lvlJc w:val="left"/>
      <w:pPr>
        <w:ind w:left="3284" w:hanging="360"/>
      </w:pPr>
    </w:lvl>
    <w:lvl w:ilvl="4" w:tplc="FFFFFFFF" w:tentative="1">
      <w:start w:val="1"/>
      <w:numFmt w:val="lowerLetter"/>
      <w:lvlText w:val="%5."/>
      <w:lvlJc w:val="left"/>
      <w:pPr>
        <w:ind w:left="4004" w:hanging="360"/>
      </w:pPr>
    </w:lvl>
    <w:lvl w:ilvl="5" w:tplc="FFFFFFFF" w:tentative="1">
      <w:start w:val="1"/>
      <w:numFmt w:val="lowerRoman"/>
      <w:lvlText w:val="%6."/>
      <w:lvlJc w:val="right"/>
      <w:pPr>
        <w:ind w:left="4724" w:hanging="180"/>
      </w:pPr>
    </w:lvl>
    <w:lvl w:ilvl="6" w:tplc="FFFFFFFF" w:tentative="1">
      <w:start w:val="1"/>
      <w:numFmt w:val="decimal"/>
      <w:lvlText w:val="%7."/>
      <w:lvlJc w:val="left"/>
      <w:pPr>
        <w:ind w:left="5444" w:hanging="360"/>
      </w:pPr>
    </w:lvl>
    <w:lvl w:ilvl="7" w:tplc="FFFFFFFF" w:tentative="1">
      <w:start w:val="1"/>
      <w:numFmt w:val="lowerLetter"/>
      <w:lvlText w:val="%8."/>
      <w:lvlJc w:val="left"/>
      <w:pPr>
        <w:ind w:left="6164" w:hanging="360"/>
      </w:pPr>
    </w:lvl>
    <w:lvl w:ilvl="8" w:tplc="FFFFFFFF" w:tentative="1">
      <w:start w:val="1"/>
      <w:numFmt w:val="lowerRoman"/>
      <w:lvlText w:val="%9."/>
      <w:lvlJc w:val="right"/>
      <w:pPr>
        <w:ind w:left="6884" w:hanging="180"/>
      </w:pPr>
    </w:lvl>
  </w:abstractNum>
  <w:abstractNum w:abstractNumId="106" w15:restartNumberingAfterBreak="0">
    <w:nsid w:val="2C1F5B21"/>
    <w:multiLevelType w:val="hybridMultilevel"/>
    <w:tmpl w:val="6C7060C0"/>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107" w15:restartNumberingAfterBreak="0">
    <w:nsid w:val="2D0C6C5D"/>
    <w:multiLevelType w:val="hybridMultilevel"/>
    <w:tmpl w:val="F5904B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2E7520"/>
    <w:multiLevelType w:val="multilevel"/>
    <w:tmpl w:val="CC0C78A2"/>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09" w15:restartNumberingAfterBreak="0">
    <w:nsid w:val="2F9F2BD8"/>
    <w:multiLevelType w:val="multilevel"/>
    <w:tmpl w:val="6A58184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2FAF7F08"/>
    <w:multiLevelType w:val="multilevel"/>
    <w:tmpl w:val="517211E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1" w15:restartNumberingAfterBreak="0">
    <w:nsid w:val="2FE071B1"/>
    <w:multiLevelType w:val="multilevel"/>
    <w:tmpl w:val="B31CDFC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2" w15:restartNumberingAfterBreak="0">
    <w:nsid w:val="30660305"/>
    <w:multiLevelType w:val="multilevel"/>
    <w:tmpl w:val="AB767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081017F"/>
    <w:multiLevelType w:val="hybridMultilevel"/>
    <w:tmpl w:val="958E019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14" w15:restartNumberingAfterBreak="0">
    <w:nsid w:val="30B5455D"/>
    <w:multiLevelType w:val="hybridMultilevel"/>
    <w:tmpl w:val="E62A572C"/>
    <w:lvl w:ilvl="0" w:tplc="0414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5" w15:restartNumberingAfterBreak="0">
    <w:nsid w:val="30C81EE8"/>
    <w:multiLevelType w:val="multilevel"/>
    <w:tmpl w:val="D91EC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0E17180"/>
    <w:multiLevelType w:val="hybridMultilevel"/>
    <w:tmpl w:val="3430743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1584CB0"/>
    <w:multiLevelType w:val="multilevel"/>
    <w:tmpl w:val="5A2EFA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29F30D8"/>
    <w:multiLevelType w:val="multilevel"/>
    <w:tmpl w:val="958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3197CDD"/>
    <w:multiLevelType w:val="hybridMultilevel"/>
    <w:tmpl w:val="2C949C9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37962D2"/>
    <w:multiLevelType w:val="multilevel"/>
    <w:tmpl w:val="5BE244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38126B8"/>
    <w:multiLevelType w:val="hybridMultilevel"/>
    <w:tmpl w:val="5D2CD6F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upp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3BF738F"/>
    <w:multiLevelType w:val="multilevel"/>
    <w:tmpl w:val="BCA6E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3C65EF4"/>
    <w:multiLevelType w:val="hybridMultilevel"/>
    <w:tmpl w:val="A81814DA"/>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5D0227D"/>
    <w:multiLevelType w:val="hybridMultilevel"/>
    <w:tmpl w:val="3BEE7FCE"/>
    <w:lvl w:ilvl="0" w:tplc="0414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36214923"/>
    <w:multiLevelType w:val="multilevel"/>
    <w:tmpl w:val="575CE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65817A4"/>
    <w:multiLevelType w:val="hybridMultilevel"/>
    <w:tmpl w:val="D4D6C91C"/>
    <w:lvl w:ilvl="0" w:tplc="0409001B">
      <w:start w:val="1"/>
      <w:numFmt w:val="lowerRoman"/>
      <w:lvlText w:val="%1."/>
      <w:lvlJc w:val="right"/>
      <w:pPr>
        <w:ind w:left="1115" w:hanging="360"/>
      </w:pPr>
    </w:lvl>
    <w:lvl w:ilvl="1" w:tplc="FFFFFFFF" w:tentative="1">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127" w15:restartNumberingAfterBreak="0">
    <w:nsid w:val="36755E0A"/>
    <w:multiLevelType w:val="hybridMultilevel"/>
    <w:tmpl w:val="0E1A783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B">
      <w:start w:val="1"/>
      <w:numFmt w:val="lowerRoman"/>
      <w:lvlText w:val="%4."/>
      <w:lvlJc w:val="right"/>
      <w:pPr>
        <w:ind w:left="111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6A47D1E"/>
    <w:multiLevelType w:val="hybridMultilevel"/>
    <w:tmpl w:val="D13C90B4"/>
    <w:lvl w:ilvl="0" w:tplc="04140019">
      <w:start w:val="1"/>
      <w:numFmt w:val="lowerLetter"/>
      <w:lvlText w:val="%1."/>
      <w:lvlJc w:val="left"/>
      <w:pPr>
        <w:ind w:left="720" w:hanging="360"/>
      </w:pPr>
    </w:lvl>
    <w:lvl w:ilvl="1" w:tplc="78B66B9A">
      <w:start w:val="1"/>
      <w:numFmt w:val="lowerRoman"/>
      <w:lvlText w:val="(%2)"/>
      <w:lvlJc w:val="left"/>
      <w:pPr>
        <w:ind w:left="1800"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9" w15:restartNumberingAfterBreak="0">
    <w:nsid w:val="3757375E"/>
    <w:multiLevelType w:val="multilevel"/>
    <w:tmpl w:val="BAB8D87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7951A7B"/>
    <w:multiLevelType w:val="multilevel"/>
    <w:tmpl w:val="969C52DE"/>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31" w15:restartNumberingAfterBreak="0">
    <w:nsid w:val="37A326DF"/>
    <w:multiLevelType w:val="multilevel"/>
    <w:tmpl w:val="88607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80B43BF"/>
    <w:multiLevelType w:val="multilevel"/>
    <w:tmpl w:val="25F47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85E31D6"/>
    <w:multiLevelType w:val="hybridMultilevel"/>
    <w:tmpl w:val="1338A4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87A5CFA"/>
    <w:multiLevelType w:val="hybridMultilevel"/>
    <w:tmpl w:val="58924B8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8D44984"/>
    <w:multiLevelType w:val="hybridMultilevel"/>
    <w:tmpl w:val="58FE9E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8E97AFF"/>
    <w:multiLevelType w:val="hybridMultilevel"/>
    <w:tmpl w:val="AD80968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8FE2E8B"/>
    <w:multiLevelType w:val="hybridMultilevel"/>
    <w:tmpl w:val="64CA3630"/>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9801062"/>
    <w:multiLevelType w:val="hybridMultilevel"/>
    <w:tmpl w:val="3E18794E"/>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39" w15:restartNumberingAfterBreak="0">
    <w:nsid w:val="3A326014"/>
    <w:multiLevelType w:val="hybridMultilevel"/>
    <w:tmpl w:val="A176D41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A906FE5"/>
    <w:multiLevelType w:val="hybridMultilevel"/>
    <w:tmpl w:val="1E285C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B7C3269"/>
    <w:multiLevelType w:val="multilevel"/>
    <w:tmpl w:val="13CE2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C507BE9"/>
    <w:multiLevelType w:val="hybridMultilevel"/>
    <w:tmpl w:val="32A68512"/>
    <w:lvl w:ilvl="0" w:tplc="FFFFFFFF">
      <w:start w:val="1"/>
      <w:numFmt w:val="lowerRoman"/>
      <w:lvlText w:val="%1."/>
      <w:lvlJc w:val="right"/>
      <w:pPr>
        <w:ind w:left="1162" w:hanging="360"/>
      </w:pPr>
    </w:lvl>
    <w:lvl w:ilvl="1" w:tplc="FFFFFFFF" w:tentative="1">
      <w:start w:val="1"/>
      <w:numFmt w:val="lowerLetter"/>
      <w:lvlText w:val="%2."/>
      <w:lvlJc w:val="left"/>
      <w:pPr>
        <w:ind w:left="1882" w:hanging="360"/>
      </w:pPr>
    </w:lvl>
    <w:lvl w:ilvl="2" w:tplc="FFFFFFFF" w:tentative="1">
      <w:start w:val="1"/>
      <w:numFmt w:val="lowerRoman"/>
      <w:lvlText w:val="%3."/>
      <w:lvlJc w:val="right"/>
      <w:pPr>
        <w:ind w:left="2602" w:hanging="180"/>
      </w:pPr>
    </w:lvl>
    <w:lvl w:ilvl="3" w:tplc="0414001B">
      <w:start w:val="1"/>
      <w:numFmt w:val="lowerRoman"/>
      <w:lvlText w:val="%4."/>
      <w:lvlJc w:val="right"/>
      <w:pPr>
        <w:ind w:left="720" w:hanging="360"/>
      </w:pPr>
    </w:lvl>
    <w:lvl w:ilvl="4" w:tplc="FFFFFFFF" w:tentative="1">
      <w:start w:val="1"/>
      <w:numFmt w:val="lowerLetter"/>
      <w:lvlText w:val="%5."/>
      <w:lvlJc w:val="left"/>
      <w:pPr>
        <w:ind w:left="4042" w:hanging="360"/>
      </w:pPr>
    </w:lvl>
    <w:lvl w:ilvl="5" w:tplc="FFFFFFFF" w:tentative="1">
      <w:start w:val="1"/>
      <w:numFmt w:val="lowerRoman"/>
      <w:lvlText w:val="%6."/>
      <w:lvlJc w:val="right"/>
      <w:pPr>
        <w:ind w:left="4762" w:hanging="180"/>
      </w:pPr>
    </w:lvl>
    <w:lvl w:ilvl="6" w:tplc="FFFFFFFF" w:tentative="1">
      <w:start w:val="1"/>
      <w:numFmt w:val="decimal"/>
      <w:lvlText w:val="%7."/>
      <w:lvlJc w:val="left"/>
      <w:pPr>
        <w:ind w:left="5482" w:hanging="360"/>
      </w:pPr>
    </w:lvl>
    <w:lvl w:ilvl="7" w:tplc="FFFFFFFF" w:tentative="1">
      <w:start w:val="1"/>
      <w:numFmt w:val="lowerLetter"/>
      <w:lvlText w:val="%8."/>
      <w:lvlJc w:val="left"/>
      <w:pPr>
        <w:ind w:left="6202" w:hanging="360"/>
      </w:pPr>
    </w:lvl>
    <w:lvl w:ilvl="8" w:tplc="FFFFFFFF" w:tentative="1">
      <w:start w:val="1"/>
      <w:numFmt w:val="lowerRoman"/>
      <w:lvlText w:val="%9."/>
      <w:lvlJc w:val="right"/>
      <w:pPr>
        <w:ind w:left="6922" w:hanging="180"/>
      </w:pPr>
    </w:lvl>
  </w:abstractNum>
  <w:abstractNum w:abstractNumId="143" w15:restartNumberingAfterBreak="0">
    <w:nsid w:val="3CC63CC6"/>
    <w:multiLevelType w:val="hybridMultilevel"/>
    <w:tmpl w:val="78BAF7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D2C01FD"/>
    <w:multiLevelType w:val="multilevel"/>
    <w:tmpl w:val="5D14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E1A342E"/>
    <w:multiLevelType w:val="hybridMultilevel"/>
    <w:tmpl w:val="447226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E55028F"/>
    <w:multiLevelType w:val="hybridMultilevel"/>
    <w:tmpl w:val="658A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E7302E9"/>
    <w:multiLevelType w:val="multilevel"/>
    <w:tmpl w:val="2AB602B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48" w15:restartNumberingAfterBreak="0">
    <w:nsid w:val="3F055CA9"/>
    <w:multiLevelType w:val="multilevel"/>
    <w:tmpl w:val="6C5EAB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3F722A89"/>
    <w:multiLevelType w:val="multilevel"/>
    <w:tmpl w:val="637CF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F72438F"/>
    <w:multiLevelType w:val="hybridMultilevel"/>
    <w:tmpl w:val="F182C802"/>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151" w15:restartNumberingAfterBreak="0">
    <w:nsid w:val="3F862E28"/>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0CC0D0C"/>
    <w:multiLevelType w:val="multilevel"/>
    <w:tmpl w:val="0F0A7166"/>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53" w15:restartNumberingAfterBreak="0">
    <w:nsid w:val="40E25C95"/>
    <w:multiLevelType w:val="hybridMultilevel"/>
    <w:tmpl w:val="24D086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0FD78F9"/>
    <w:multiLevelType w:val="multilevel"/>
    <w:tmpl w:val="F4805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115172E"/>
    <w:multiLevelType w:val="hybridMultilevel"/>
    <w:tmpl w:val="C3BA60A2"/>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156" w15:restartNumberingAfterBreak="0">
    <w:nsid w:val="427E1E11"/>
    <w:multiLevelType w:val="hybridMultilevel"/>
    <w:tmpl w:val="F8906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2A4484D"/>
    <w:multiLevelType w:val="hybridMultilevel"/>
    <w:tmpl w:val="49084B6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2AC06C7"/>
    <w:multiLevelType w:val="multilevel"/>
    <w:tmpl w:val="3D88E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2B56A3A"/>
    <w:multiLevelType w:val="hybridMultilevel"/>
    <w:tmpl w:val="518E2A7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35265A0"/>
    <w:multiLevelType w:val="hybridMultilevel"/>
    <w:tmpl w:val="D5802EB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36D6B5B"/>
    <w:multiLevelType w:val="hybridMultilevel"/>
    <w:tmpl w:val="AF46B26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37237B0"/>
    <w:multiLevelType w:val="hybridMultilevel"/>
    <w:tmpl w:val="99FE4B06"/>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3EA189E"/>
    <w:multiLevelType w:val="hybridMultilevel"/>
    <w:tmpl w:val="E9AAC22C"/>
    <w:lvl w:ilvl="0" w:tplc="08090001">
      <w:start w:val="1"/>
      <w:numFmt w:val="bullet"/>
      <w:lvlText w:val=""/>
      <w:lvlJc w:val="left"/>
      <w:pPr>
        <w:ind w:left="1383" w:hanging="360"/>
      </w:pPr>
      <w:rPr>
        <w:rFonts w:ascii="Symbol" w:hAnsi="Symbol" w:hint="default"/>
      </w:rPr>
    </w:lvl>
    <w:lvl w:ilvl="1" w:tplc="FFFFFFFF" w:tentative="1">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64" w15:restartNumberingAfterBreak="0">
    <w:nsid w:val="442F14B4"/>
    <w:multiLevelType w:val="hybridMultilevel"/>
    <w:tmpl w:val="0B1C925A"/>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53D714F"/>
    <w:multiLevelType w:val="multilevel"/>
    <w:tmpl w:val="566830E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66" w15:restartNumberingAfterBreak="0">
    <w:nsid w:val="456A38F0"/>
    <w:multiLevelType w:val="hybridMultilevel"/>
    <w:tmpl w:val="9C948AE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5D363FC"/>
    <w:multiLevelType w:val="hybridMultilevel"/>
    <w:tmpl w:val="C1FC5D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6307023"/>
    <w:multiLevelType w:val="hybridMultilevel"/>
    <w:tmpl w:val="D76861A6"/>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69" w15:restartNumberingAfterBreak="0">
    <w:nsid w:val="46556548"/>
    <w:multiLevelType w:val="multilevel"/>
    <w:tmpl w:val="9856C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65A3D32"/>
    <w:multiLevelType w:val="multilevel"/>
    <w:tmpl w:val="4A76E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66965F2"/>
    <w:multiLevelType w:val="hybridMultilevel"/>
    <w:tmpl w:val="935CB5F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6AB4873"/>
    <w:multiLevelType w:val="multilevel"/>
    <w:tmpl w:val="9CF6F6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798663B"/>
    <w:multiLevelType w:val="multilevel"/>
    <w:tmpl w:val="486E0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7BF36A9"/>
    <w:multiLevelType w:val="hybridMultilevel"/>
    <w:tmpl w:val="E946D7C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8106433"/>
    <w:multiLevelType w:val="multilevel"/>
    <w:tmpl w:val="90520A1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85F1E9B"/>
    <w:multiLevelType w:val="multilevel"/>
    <w:tmpl w:val="1A103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8860128"/>
    <w:multiLevelType w:val="singleLevel"/>
    <w:tmpl w:val="04090019"/>
    <w:lvl w:ilvl="0">
      <w:start w:val="1"/>
      <w:numFmt w:val="lowerLetter"/>
      <w:lvlText w:val="%1."/>
      <w:lvlJc w:val="left"/>
      <w:pPr>
        <w:ind w:left="720" w:hanging="360"/>
      </w:pPr>
    </w:lvl>
  </w:abstractNum>
  <w:abstractNum w:abstractNumId="178" w15:restartNumberingAfterBreak="0">
    <w:nsid w:val="48F645AE"/>
    <w:multiLevelType w:val="hybridMultilevel"/>
    <w:tmpl w:val="FC981D1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90A39AF"/>
    <w:multiLevelType w:val="multilevel"/>
    <w:tmpl w:val="4620C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94E6F35"/>
    <w:multiLevelType w:val="multilevel"/>
    <w:tmpl w:val="D5688FA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1" w15:restartNumberingAfterBreak="0">
    <w:nsid w:val="4A265F3A"/>
    <w:multiLevelType w:val="hybridMultilevel"/>
    <w:tmpl w:val="C0400CF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A3D5B26"/>
    <w:multiLevelType w:val="multilevel"/>
    <w:tmpl w:val="7D4EA3E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3" w15:restartNumberingAfterBreak="0">
    <w:nsid w:val="4A571D0C"/>
    <w:multiLevelType w:val="multilevel"/>
    <w:tmpl w:val="F5A68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A765E0B"/>
    <w:multiLevelType w:val="hybridMultilevel"/>
    <w:tmpl w:val="0CD6C9F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4AA3261D"/>
    <w:multiLevelType w:val="multilevel"/>
    <w:tmpl w:val="04CC7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2232C"/>
    <w:multiLevelType w:val="multilevel"/>
    <w:tmpl w:val="74AEBA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B1C3329"/>
    <w:multiLevelType w:val="singleLevel"/>
    <w:tmpl w:val="04090019"/>
    <w:lvl w:ilvl="0">
      <w:start w:val="1"/>
      <w:numFmt w:val="lowerLetter"/>
      <w:lvlText w:val="%1."/>
      <w:lvlJc w:val="left"/>
      <w:pPr>
        <w:ind w:left="720" w:hanging="360"/>
      </w:pPr>
    </w:lvl>
  </w:abstractNum>
  <w:abstractNum w:abstractNumId="188" w15:restartNumberingAfterBreak="0">
    <w:nsid w:val="4B8858A2"/>
    <w:multiLevelType w:val="multilevel"/>
    <w:tmpl w:val="2648E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4BC2237A"/>
    <w:multiLevelType w:val="multilevel"/>
    <w:tmpl w:val="D3D89ED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A17192"/>
    <w:multiLevelType w:val="multilevel"/>
    <w:tmpl w:val="2446D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CBD294B"/>
    <w:multiLevelType w:val="hybridMultilevel"/>
    <w:tmpl w:val="D36C5E3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D3E0EA0"/>
    <w:multiLevelType w:val="hybridMultilevel"/>
    <w:tmpl w:val="716008AC"/>
    <w:lvl w:ilvl="0" w:tplc="0414001B">
      <w:start w:val="1"/>
      <w:numFmt w:val="lowerRoman"/>
      <w:lvlText w:val="%1."/>
      <w:lvlJc w:val="right"/>
      <w:pPr>
        <w:ind w:left="1588" w:hanging="360"/>
      </w:pPr>
    </w:lvl>
    <w:lvl w:ilvl="1" w:tplc="08090019" w:tentative="1">
      <w:start w:val="1"/>
      <w:numFmt w:val="lowerLetter"/>
      <w:lvlText w:val="%2."/>
      <w:lvlJc w:val="left"/>
      <w:pPr>
        <w:ind w:left="2308" w:hanging="360"/>
      </w:pPr>
    </w:lvl>
    <w:lvl w:ilvl="2" w:tplc="0809001B" w:tentative="1">
      <w:start w:val="1"/>
      <w:numFmt w:val="lowerRoman"/>
      <w:lvlText w:val="%3."/>
      <w:lvlJc w:val="right"/>
      <w:pPr>
        <w:ind w:left="3028" w:hanging="180"/>
      </w:pPr>
    </w:lvl>
    <w:lvl w:ilvl="3" w:tplc="0809000F" w:tentative="1">
      <w:start w:val="1"/>
      <w:numFmt w:val="decimal"/>
      <w:lvlText w:val="%4."/>
      <w:lvlJc w:val="left"/>
      <w:pPr>
        <w:ind w:left="3748" w:hanging="360"/>
      </w:pPr>
    </w:lvl>
    <w:lvl w:ilvl="4" w:tplc="08090019" w:tentative="1">
      <w:start w:val="1"/>
      <w:numFmt w:val="lowerLetter"/>
      <w:lvlText w:val="%5."/>
      <w:lvlJc w:val="left"/>
      <w:pPr>
        <w:ind w:left="4468" w:hanging="360"/>
      </w:pPr>
    </w:lvl>
    <w:lvl w:ilvl="5" w:tplc="0809001B" w:tentative="1">
      <w:start w:val="1"/>
      <w:numFmt w:val="lowerRoman"/>
      <w:lvlText w:val="%6."/>
      <w:lvlJc w:val="right"/>
      <w:pPr>
        <w:ind w:left="5188" w:hanging="180"/>
      </w:pPr>
    </w:lvl>
    <w:lvl w:ilvl="6" w:tplc="0809000F" w:tentative="1">
      <w:start w:val="1"/>
      <w:numFmt w:val="decimal"/>
      <w:lvlText w:val="%7."/>
      <w:lvlJc w:val="left"/>
      <w:pPr>
        <w:ind w:left="5908" w:hanging="360"/>
      </w:pPr>
    </w:lvl>
    <w:lvl w:ilvl="7" w:tplc="08090019" w:tentative="1">
      <w:start w:val="1"/>
      <w:numFmt w:val="lowerLetter"/>
      <w:lvlText w:val="%8."/>
      <w:lvlJc w:val="left"/>
      <w:pPr>
        <w:ind w:left="6628" w:hanging="360"/>
      </w:pPr>
    </w:lvl>
    <w:lvl w:ilvl="8" w:tplc="0809001B" w:tentative="1">
      <w:start w:val="1"/>
      <w:numFmt w:val="lowerRoman"/>
      <w:lvlText w:val="%9."/>
      <w:lvlJc w:val="right"/>
      <w:pPr>
        <w:ind w:left="7348" w:hanging="180"/>
      </w:pPr>
    </w:lvl>
  </w:abstractNum>
  <w:abstractNum w:abstractNumId="193" w15:restartNumberingAfterBreak="0">
    <w:nsid w:val="4D6319EA"/>
    <w:multiLevelType w:val="hybridMultilevel"/>
    <w:tmpl w:val="7DFEFB4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E585AC8"/>
    <w:multiLevelType w:val="hybridMultilevel"/>
    <w:tmpl w:val="F0D48464"/>
    <w:lvl w:ilvl="0" w:tplc="04140019">
      <w:start w:val="1"/>
      <w:numFmt w:val="lowerLetter"/>
      <w:lvlText w:val="%1."/>
      <w:lvlJc w:val="left"/>
      <w:pPr>
        <w:ind w:left="802" w:hanging="360"/>
      </w:pPr>
    </w:lvl>
    <w:lvl w:ilvl="1" w:tplc="08090019">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195" w15:restartNumberingAfterBreak="0">
    <w:nsid w:val="4ED20DDA"/>
    <w:multiLevelType w:val="hybridMultilevel"/>
    <w:tmpl w:val="89561AC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F566CCD"/>
    <w:multiLevelType w:val="hybridMultilevel"/>
    <w:tmpl w:val="88743DE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FCD41E2"/>
    <w:multiLevelType w:val="hybridMultilevel"/>
    <w:tmpl w:val="82F4525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0022C78"/>
    <w:multiLevelType w:val="hybridMultilevel"/>
    <w:tmpl w:val="438CB67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00" w15:restartNumberingAfterBreak="0">
    <w:nsid w:val="50190D8A"/>
    <w:multiLevelType w:val="multilevel"/>
    <w:tmpl w:val="884A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0504C37"/>
    <w:multiLevelType w:val="multilevel"/>
    <w:tmpl w:val="E9866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1154890"/>
    <w:multiLevelType w:val="hybridMultilevel"/>
    <w:tmpl w:val="CD66785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12A70DA"/>
    <w:multiLevelType w:val="hybridMultilevel"/>
    <w:tmpl w:val="7416E8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1707518"/>
    <w:multiLevelType w:val="multilevel"/>
    <w:tmpl w:val="4BD47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17B21AC"/>
    <w:multiLevelType w:val="hybridMultilevel"/>
    <w:tmpl w:val="B30C5B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1D174AC"/>
    <w:multiLevelType w:val="multilevel"/>
    <w:tmpl w:val="FC62E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52152E78"/>
    <w:multiLevelType w:val="multilevel"/>
    <w:tmpl w:val="518A77D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08" w15:restartNumberingAfterBreak="0">
    <w:nsid w:val="53E24D48"/>
    <w:multiLevelType w:val="multilevel"/>
    <w:tmpl w:val="A6C2E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4A92BB4"/>
    <w:multiLevelType w:val="multilevel"/>
    <w:tmpl w:val="1EB6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4DF2CD6"/>
    <w:multiLevelType w:val="multilevel"/>
    <w:tmpl w:val="8EDE7B9C"/>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1" w15:restartNumberingAfterBreak="0">
    <w:nsid w:val="5555538A"/>
    <w:multiLevelType w:val="hybridMultilevel"/>
    <w:tmpl w:val="2A78C75E"/>
    <w:lvl w:ilvl="0" w:tplc="0414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56D70C6"/>
    <w:multiLevelType w:val="hybridMultilevel"/>
    <w:tmpl w:val="6F207D5A"/>
    <w:lvl w:ilvl="0" w:tplc="04140019">
      <w:start w:val="1"/>
      <w:numFmt w:val="low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5A14D7E"/>
    <w:multiLevelType w:val="hybridMultilevel"/>
    <w:tmpl w:val="29F4E28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7151636"/>
    <w:multiLevelType w:val="hybridMultilevel"/>
    <w:tmpl w:val="8A4E40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72E5A2D"/>
    <w:multiLevelType w:val="hybridMultilevel"/>
    <w:tmpl w:val="6FD0F4F6"/>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16" w15:restartNumberingAfterBreak="0">
    <w:nsid w:val="5799543D"/>
    <w:multiLevelType w:val="hybridMultilevel"/>
    <w:tmpl w:val="15AA7F8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7E0663A"/>
    <w:multiLevelType w:val="hybridMultilevel"/>
    <w:tmpl w:val="4E5E0504"/>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18" w15:restartNumberingAfterBreak="0">
    <w:nsid w:val="580574D2"/>
    <w:multiLevelType w:val="multilevel"/>
    <w:tmpl w:val="FFDA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80B6FB2"/>
    <w:multiLevelType w:val="multilevel"/>
    <w:tmpl w:val="927C0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8451623"/>
    <w:multiLevelType w:val="hybridMultilevel"/>
    <w:tmpl w:val="451210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8C7188F"/>
    <w:multiLevelType w:val="multilevel"/>
    <w:tmpl w:val="8168EB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9485729"/>
    <w:multiLevelType w:val="multilevel"/>
    <w:tmpl w:val="D1CE43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9AD7EA4"/>
    <w:multiLevelType w:val="hybridMultilevel"/>
    <w:tmpl w:val="C590CC1A"/>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A3F5A87"/>
    <w:multiLevelType w:val="multilevel"/>
    <w:tmpl w:val="8CD2F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A72027E"/>
    <w:multiLevelType w:val="multilevel"/>
    <w:tmpl w:val="13EE1092"/>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26" w15:restartNumberingAfterBreak="0">
    <w:nsid w:val="5AFC2DE7"/>
    <w:multiLevelType w:val="hybridMultilevel"/>
    <w:tmpl w:val="67D0265A"/>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27" w15:restartNumberingAfterBreak="0">
    <w:nsid w:val="5C6E2459"/>
    <w:multiLevelType w:val="hybridMultilevel"/>
    <w:tmpl w:val="55D657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C741B22"/>
    <w:multiLevelType w:val="multilevel"/>
    <w:tmpl w:val="40CC1DC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5CD47009"/>
    <w:multiLevelType w:val="hybridMultilevel"/>
    <w:tmpl w:val="A93CED4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DD050B8"/>
    <w:multiLevelType w:val="multilevel"/>
    <w:tmpl w:val="3FDC70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F325281"/>
    <w:multiLevelType w:val="multilevel"/>
    <w:tmpl w:val="B4DC0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FA33F4E"/>
    <w:multiLevelType w:val="multilevel"/>
    <w:tmpl w:val="14C899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4" w15:restartNumberingAfterBreak="0">
    <w:nsid w:val="60A3072F"/>
    <w:multiLevelType w:val="multilevel"/>
    <w:tmpl w:val="05B2E2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0E201FE"/>
    <w:multiLevelType w:val="hybridMultilevel"/>
    <w:tmpl w:val="E8F209F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0F27B07"/>
    <w:multiLevelType w:val="hybridMultilevel"/>
    <w:tmpl w:val="AB4E3ABA"/>
    <w:lvl w:ilvl="0" w:tplc="04090019">
      <w:start w:val="1"/>
      <w:numFmt w:val="lowerLetter"/>
      <w:lvlText w:val="%1."/>
      <w:lvlJc w:val="left"/>
      <w:pPr>
        <w:ind w:left="720"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37" w15:restartNumberingAfterBreak="0">
    <w:nsid w:val="61012427"/>
    <w:multiLevelType w:val="hybridMultilevel"/>
    <w:tmpl w:val="14788C62"/>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1496C9D"/>
    <w:multiLevelType w:val="multilevel"/>
    <w:tmpl w:val="2182DF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61803C24"/>
    <w:multiLevelType w:val="hybridMultilevel"/>
    <w:tmpl w:val="34121710"/>
    <w:lvl w:ilvl="0" w:tplc="0409001B">
      <w:start w:val="1"/>
      <w:numFmt w:val="lowerRoman"/>
      <w:lvlText w:val="%1."/>
      <w:lvlJc w:val="right"/>
      <w:pPr>
        <w:ind w:left="1115"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40" w15:restartNumberingAfterBreak="0">
    <w:nsid w:val="61E846D9"/>
    <w:multiLevelType w:val="multilevel"/>
    <w:tmpl w:val="C7CC6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62191B89"/>
    <w:multiLevelType w:val="multilevel"/>
    <w:tmpl w:val="AC305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62260F60"/>
    <w:multiLevelType w:val="hybridMultilevel"/>
    <w:tmpl w:val="331291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24F4E3C"/>
    <w:multiLevelType w:val="multilevel"/>
    <w:tmpl w:val="D8B8B8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4" w15:restartNumberingAfterBreak="0">
    <w:nsid w:val="629D6774"/>
    <w:multiLevelType w:val="hybridMultilevel"/>
    <w:tmpl w:val="FEB290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2A0637D"/>
    <w:multiLevelType w:val="hybridMultilevel"/>
    <w:tmpl w:val="DBDAE334"/>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2E532C8"/>
    <w:multiLevelType w:val="multilevel"/>
    <w:tmpl w:val="F8B85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648519D5"/>
    <w:multiLevelType w:val="hybridMultilevel"/>
    <w:tmpl w:val="36908A2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4C94ADD"/>
    <w:multiLevelType w:val="singleLevel"/>
    <w:tmpl w:val="04090019"/>
    <w:lvl w:ilvl="0">
      <w:start w:val="1"/>
      <w:numFmt w:val="lowerLetter"/>
      <w:lvlText w:val="%1."/>
      <w:lvlJc w:val="left"/>
      <w:pPr>
        <w:ind w:left="720" w:hanging="360"/>
      </w:pPr>
    </w:lvl>
  </w:abstractNum>
  <w:abstractNum w:abstractNumId="249" w15:restartNumberingAfterBreak="0">
    <w:nsid w:val="64FB3A63"/>
    <w:multiLevelType w:val="hybridMultilevel"/>
    <w:tmpl w:val="6C94C9C6"/>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5024CCD"/>
    <w:multiLevelType w:val="hybridMultilevel"/>
    <w:tmpl w:val="B7D4EAA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56066B3"/>
    <w:multiLevelType w:val="multilevel"/>
    <w:tmpl w:val="AB3A5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5C05475"/>
    <w:multiLevelType w:val="hybridMultilevel"/>
    <w:tmpl w:val="6A18BC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61B6664"/>
    <w:multiLevelType w:val="multilevel"/>
    <w:tmpl w:val="FF1ED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63B2CA1"/>
    <w:multiLevelType w:val="hybridMultilevel"/>
    <w:tmpl w:val="E61696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6BC0B57"/>
    <w:multiLevelType w:val="multilevel"/>
    <w:tmpl w:val="5A2481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672A120A"/>
    <w:multiLevelType w:val="hybridMultilevel"/>
    <w:tmpl w:val="49D01176"/>
    <w:lvl w:ilvl="0" w:tplc="FFFFFFFF">
      <w:start w:val="1"/>
      <w:numFmt w:val="decimal"/>
      <w:lvlText w:val="%1."/>
      <w:lvlJc w:val="left"/>
      <w:pPr>
        <w:ind w:left="1113" w:hanging="360"/>
      </w:pPr>
    </w:lvl>
    <w:lvl w:ilvl="1" w:tplc="FFFFFFFF">
      <w:start w:val="1"/>
      <w:numFmt w:val="lowerLetter"/>
      <w:lvlText w:val="%2."/>
      <w:lvlJc w:val="left"/>
      <w:pPr>
        <w:ind w:left="1833" w:hanging="360"/>
      </w:pPr>
    </w:lvl>
    <w:lvl w:ilvl="2" w:tplc="00000000">
      <w:start w:val="1"/>
      <w:numFmt w:val="lowerRoman"/>
      <w:lvlText w:val="%3."/>
      <w:lvlJc w:val="right"/>
      <w:pPr>
        <w:ind w:left="2733" w:hanging="360"/>
      </w:pPr>
    </w:lvl>
    <w:lvl w:ilvl="3" w:tplc="FFFFFFFF">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57" w15:restartNumberingAfterBreak="0">
    <w:nsid w:val="676316CE"/>
    <w:multiLevelType w:val="multilevel"/>
    <w:tmpl w:val="8834A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79875C4"/>
    <w:multiLevelType w:val="hybridMultilevel"/>
    <w:tmpl w:val="ABF0CC8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7E46B6A"/>
    <w:multiLevelType w:val="multilevel"/>
    <w:tmpl w:val="EE860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88D2A32"/>
    <w:multiLevelType w:val="hybridMultilevel"/>
    <w:tmpl w:val="0582A868"/>
    <w:lvl w:ilvl="0" w:tplc="0409001B">
      <w:start w:val="1"/>
      <w:numFmt w:val="lowerRoman"/>
      <w:lvlText w:val="%1."/>
      <w:lvlJc w:val="righ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262" w15:restartNumberingAfterBreak="0">
    <w:nsid w:val="688D3B98"/>
    <w:multiLevelType w:val="hybridMultilevel"/>
    <w:tmpl w:val="9F5E68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89E3EF1"/>
    <w:multiLevelType w:val="multilevel"/>
    <w:tmpl w:val="435C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93E48E3"/>
    <w:multiLevelType w:val="hybridMultilevel"/>
    <w:tmpl w:val="437C6D1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94845EF"/>
    <w:multiLevelType w:val="hybridMultilevel"/>
    <w:tmpl w:val="C1C892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98B544E"/>
    <w:multiLevelType w:val="hybridMultilevel"/>
    <w:tmpl w:val="13E0F42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A9A51CF"/>
    <w:multiLevelType w:val="hybridMultilevel"/>
    <w:tmpl w:val="223250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6C16653F"/>
    <w:multiLevelType w:val="hybridMultilevel"/>
    <w:tmpl w:val="DE0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6C747300"/>
    <w:multiLevelType w:val="hybridMultilevel"/>
    <w:tmpl w:val="4A700DC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CFF3713"/>
    <w:multiLevelType w:val="hybridMultilevel"/>
    <w:tmpl w:val="AAB0B50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6D342125"/>
    <w:multiLevelType w:val="hybridMultilevel"/>
    <w:tmpl w:val="8EE68C5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6DB74780"/>
    <w:multiLevelType w:val="multilevel"/>
    <w:tmpl w:val="7026B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E5C200F"/>
    <w:multiLevelType w:val="hybridMultilevel"/>
    <w:tmpl w:val="7806130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6E7E30D3"/>
    <w:multiLevelType w:val="hybridMultilevel"/>
    <w:tmpl w:val="B4663490"/>
    <w:lvl w:ilvl="0" w:tplc="0414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E9B7AF2"/>
    <w:multiLevelType w:val="multilevel"/>
    <w:tmpl w:val="C346D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F91539E"/>
    <w:multiLevelType w:val="hybridMultilevel"/>
    <w:tmpl w:val="1554874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FCA561C"/>
    <w:multiLevelType w:val="hybridMultilevel"/>
    <w:tmpl w:val="09C29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FEC0B27"/>
    <w:multiLevelType w:val="hybridMultilevel"/>
    <w:tmpl w:val="1F16FA9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04B31DB"/>
    <w:multiLevelType w:val="hybridMultilevel"/>
    <w:tmpl w:val="DBB2C3F2"/>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077544F"/>
    <w:multiLevelType w:val="hybridMultilevel"/>
    <w:tmpl w:val="30C2D25C"/>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83" w15:restartNumberingAfterBreak="0">
    <w:nsid w:val="70970E06"/>
    <w:multiLevelType w:val="multilevel"/>
    <w:tmpl w:val="A9C8E62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4" w15:restartNumberingAfterBreak="0">
    <w:nsid w:val="70D73DE1"/>
    <w:multiLevelType w:val="multilevel"/>
    <w:tmpl w:val="8E14F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1812997"/>
    <w:multiLevelType w:val="hybridMultilevel"/>
    <w:tmpl w:val="717E6E5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2987326"/>
    <w:multiLevelType w:val="multilevel"/>
    <w:tmpl w:val="426481E8"/>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87" w15:restartNumberingAfterBreak="0">
    <w:nsid w:val="73A95E27"/>
    <w:multiLevelType w:val="hybridMultilevel"/>
    <w:tmpl w:val="3CD4FDA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4DF6432"/>
    <w:multiLevelType w:val="hybridMultilevel"/>
    <w:tmpl w:val="9DD46DE8"/>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6FB3DBF"/>
    <w:multiLevelType w:val="multilevel"/>
    <w:tmpl w:val="260CD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73C7BB0"/>
    <w:multiLevelType w:val="hybridMultilevel"/>
    <w:tmpl w:val="5B6822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73E62A2"/>
    <w:multiLevelType w:val="multilevel"/>
    <w:tmpl w:val="38322D4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2"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7F53A51"/>
    <w:multiLevelType w:val="hybridMultilevel"/>
    <w:tmpl w:val="35C4239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8AE7DD5"/>
    <w:multiLevelType w:val="multilevel"/>
    <w:tmpl w:val="6DACD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95C0A0B"/>
    <w:multiLevelType w:val="hybridMultilevel"/>
    <w:tmpl w:val="B04C0544"/>
    <w:lvl w:ilvl="0" w:tplc="FFFFFFFF">
      <w:start w:val="1"/>
      <w:numFmt w:val="lowerLetter"/>
      <w:lvlText w:val="%1."/>
      <w:lvlJc w:val="left"/>
      <w:pPr>
        <w:ind w:left="720" w:hanging="360"/>
      </w:pPr>
    </w:lvl>
    <w:lvl w:ilvl="1" w:tplc="0414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9916FF1"/>
    <w:multiLevelType w:val="multilevel"/>
    <w:tmpl w:val="FCE6A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79947E31"/>
    <w:multiLevelType w:val="hybridMultilevel"/>
    <w:tmpl w:val="DEC01C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79D82FD5"/>
    <w:multiLevelType w:val="multilevel"/>
    <w:tmpl w:val="ACF4AD4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9" w15:restartNumberingAfterBreak="0">
    <w:nsid w:val="7A847C90"/>
    <w:multiLevelType w:val="multilevel"/>
    <w:tmpl w:val="98DE1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B3165BD"/>
    <w:multiLevelType w:val="hybridMultilevel"/>
    <w:tmpl w:val="5BA2CEB6"/>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B941FE3"/>
    <w:multiLevelType w:val="hybridMultilevel"/>
    <w:tmpl w:val="4E7A004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C146D65"/>
    <w:multiLevelType w:val="multilevel"/>
    <w:tmpl w:val="3C66A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7C8F3B2A"/>
    <w:multiLevelType w:val="hybridMultilevel"/>
    <w:tmpl w:val="3B60380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C924F52"/>
    <w:multiLevelType w:val="hybridMultilevel"/>
    <w:tmpl w:val="3460AD3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7D8C4A6B"/>
    <w:multiLevelType w:val="hybridMultilevel"/>
    <w:tmpl w:val="4B7A18E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D980EF7"/>
    <w:multiLevelType w:val="hybridMultilevel"/>
    <w:tmpl w:val="99B2BD4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307" w15:restartNumberingAfterBreak="0">
    <w:nsid w:val="7E9566B8"/>
    <w:multiLevelType w:val="singleLevel"/>
    <w:tmpl w:val="04090019"/>
    <w:lvl w:ilvl="0">
      <w:start w:val="1"/>
      <w:numFmt w:val="lowerLetter"/>
      <w:lvlText w:val="%1."/>
      <w:lvlJc w:val="left"/>
      <w:pPr>
        <w:ind w:left="720" w:hanging="360"/>
      </w:pPr>
    </w:lvl>
  </w:abstractNum>
  <w:abstractNum w:abstractNumId="308" w15:restartNumberingAfterBreak="0">
    <w:nsid w:val="7E9853BC"/>
    <w:multiLevelType w:val="multilevel"/>
    <w:tmpl w:val="A9B4DEF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6393532">
    <w:abstractNumId w:val="196"/>
  </w:num>
  <w:num w:numId="2" w16cid:durableId="1572542260">
    <w:abstractNumId w:val="278"/>
  </w:num>
  <w:num w:numId="3" w16cid:durableId="1788039749">
    <w:abstractNumId w:val="90"/>
  </w:num>
  <w:num w:numId="4" w16cid:durableId="223101080">
    <w:abstractNumId w:val="292"/>
  </w:num>
  <w:num w:numId="5" w16cid:durableId="1281647765">
    <w:abstractNumId w:val="275"/>
  </w:num>
  <w:num w:numId="6" w16cid:durableId="1058169213">
    <w:abstractNumId w:val="258"/>
  </w:num>
  <w:num w:numId="7" w16cid:durableId="2086296100">
    <w:abstractNumId w:val="103"/>
  </w:num>
  <w:num w:numId="8" w16cid:durableId="528569937">
    <w:abstractNumId w:val="233"/>
  </w:num>
  <w:num w:numId="9" w16cid:durableId="1575427826">
    <w:abstractNumId w:val="151"/>
  </w:num>
  <w:num w:numId="10" w16cid:durableId="1543321116">
    <w:abstractNumId w:val="15"/>
  </w:num>
  <w:num w:numId="11" w16cid:durableId="929434196">
    <w:abstractNumId w:val="105"/>
  </w:num>
  <w:num w:numId="12" w16cid:durableId="1769348637">
    <w:abstractNumId w:val="6"/>
  </w:num>
  <w:num w:numId="13" w16cid:durableId="1442262931">
    <w:abstractNumId w:val="214"/>
  </w:num>
  <w:num w:numId="14" w16cid:durableId="686441060">
    <w:abstractNumId w:val="153"/>
  </w:num>
  <w:num w:numId="15" w16cid:durableId="336806482">
    <w:abstractNumId w:val="128"/>
  </w:num>
  <w:num w:numId="16" w16cid:durableId="1192374560">
    <w:abstractNumId w:val="124"/>
  </w:num>
  <w:num w:numId="17" w16cid:durableId="1693413109">
    <w:abstractNumId w:val="114"/>
  </w:num>
  <w:num w:numId="18" w16cid:durableId="582571103">
    <w:abstractNumId w:val="65"/>
  </w:num>
  <w:num w:numId="19" w16cid:durableId="74910237">
    <w:abstractNumId w:val="164"/>
  </w:num>
  <w:num w:numId="20" w16cid:durableId="1538472827">
    <w:abstractNumId w:val="5"/>
  </w:num>
  <w:num w:numId="21" w16cid:durableId="566038731">
    <w:abstractNumId w:val="35"/>
  </w:num>
  <w:num w:numId="22" w16cid:durableId="1569537910">
    <w:abstractNumId w:val="17"/>
  </w:num>
  <w:num w:numId="23" w16cid:durableId="2066097172">
    <w:abstractNumId w:val="28"/>
  </w:num>
  <w:num w:numId="24" w16cid:durableId="2068331855">
    <w:abstractNumId w:val="181"/>
  </w:num>
  <w:num w:numId="25" w16cid:durableId="1968777635">
    <w:abstractNumId w:val="146"/>
  </w:num>
  <w:num w:numId="26" w16cid:durableId="348289228">
    <w:abstractNumId w:val="24"/>
  </w:num>
  <w:num w:numId="27" w16cid:durableId="2047170509">
    <w:abstractNumId w:val="244"/>
  </w:num>
  <w:num w:numId="28" w16cid:durableId="511453025">
    <w:abstractNumId w:val="261"/>
  </w:num>
  <w:num w:numId="29" w16cid:durableId="2121492704">
    <w:abstractNumId w:val="49"/>
  </w:num>
  <w:num w:numId="30" w16cid:durableId="1049375024">
    <w:abstractNumId w:val="87"/>
  </w:num>
  <w:num w:numId="31" w16cid:durableId="802234228">
    <w:abstractNumId w:val="40"/>
  </w:num>
  <w:num w:numId="32" w16cid:durableId="1961036167">
    <w:abstractNumId w:val="248"/>
  </w:num>
  <w:num w:numId="33" w16cid:durableId="74866873">
    <w:abstractNumId w:val="177"/>
  </w:num>
  <w:num w:numId="34" w16cid:durableId="1259634156">
    <w:abstractNumId w:val="187"/>
  </w:num>
  <w:num w:numId="35" w16cid:durableId="736519336">
    <w:abstractNumId w:val="308"/>
  </w:num>
  <w:num w:numId="36" w16cid:durableId="1938371174">
    <w:abstractNumId w:val="78"/>
  </w:num>
  <w:num w:numId="37" w16cid:durableId="2094161841">
    <w:abstractNumId w:val="295"/>
  </w:num>
  <w:num w:numId="38" w16cid:durableId="1970429387">
    <w:abstractNumId w:val="178"/>
  </w:num>
  <w:num w:numId="39" w16cid:durableId="1178928963">
    <w:abstractNumId w:val="9"/>
  </w:num>
  <w:num w:numId="40" w16cid:durableId="1707870727">
    <w:abstractNumId w:val="262"/>
  </w:num>
  <w:num w:numId="41" w16cid:durableId="88889897">
    <w:abstractNumId w:val="135"/>
  </w:num>
  <w:num w:numId="42" w16cid:durableId="756829707">
    <w:abstractNumId w:val="215"/>
  </w:num>
  <w:num w:numId="43" w16cid:durableId="1159611290">
    <w:abstractNumId w:val="98"/>
  </w:num>
  <w:num w:numId="44" w16cid:durableId="2018845116">
    <w:abstractNumId w:val="89"/>
  </w:num>
  <w:num w:numId="45" w16cid:durableId="116221137">
    <w:abstractNumId w:val="14"/>
  </w:num>
  <w:num w:numId="46" w16cid:durableId="1764521917">
    <w:abstractNumId w:val="39"/>
  </w:num>
  <w:num w:numId="47" w16cid:durableId="1904825530">
    <w:abstractNumId w:val="220"/>
  </w:num>
  <w:num w:numId="48" w16cid:durableId="1032536038">
    <w:abstractNumId w:val="256"/>
  </w:num>
  <w:num w:numId="49" w16cid:durableId="290937267">
    <w:abstractNumId w:val="163"/>
  </w:num>
  <w:num w:numId="50" w16cid:durableId="181095688">
    <w:abstractNumId w:val="280"/>
  </w:num>
  <w:num w:numId="51" w16cid:durableId="1330912577">
    <w:abstractNumId w:val="44"/>
  </w:num>
  <w:num w:numId="52" w16cid:durableId="1214736879">
    <w:abstractNumId w:val="161"/>
  </w:num>
  <w:num w:numId="53" w16cid:durableId="175269675">
    <w:abstractNumId w:val="76"/>
  </w:num>
  <w:num w:numId="54" w16cid:durableId="279919514">
    <w:abstractNumId w:val="211"/>
  </w:num>
  <w:num w:numId="55" w16cid:durableId="53704725">
    <w:abstractNumId w:val="59"/>
  </w:num>
  <w:num w:numId="56" w16cid:durableId="1216087451">
    <w:abstractNumId w:val="160"/>
  </w:num>
  <w:num w:numId="57" w16cid:durableId="243759278">
    <w:abstractNumId w:val="305"/>
  </w:num>
  <w:num w:numId="58" w16cid:durableId="1258751055">
    <w:abstractNumId w:val="12"/>
  </w:num>
  <w:num w:numId="59" w16cid:durableId="2093310758">
    <w:abstractNumId w:val="285"/>
  </w:num>
  <w:num w:numId="60" w16cid:durableId="106044644">
    <w:abstractNumId w:val="37"/>
  </w:num>
  <w:num w:numId="61" w16cid:durableId="1768696411">
    <w:abstractNumId w:val="51"/>
  </w:num>
  <w:num w:numId="62" w16cid:durableId="1760326197">
    <w:abstractNumId w:val="88"/>
  </w:num>
  <w:num w:numId="63" w16cid:durableId="1932932796">
    <w:abstractNumId w:val="107"/>
  </w:num>
  <w:num w:numId="64" w16cid:durableId="624041599">
    <w:abstractNumId w:val="2"/>
  </w:num>
  <w:num w:numId="65" w16cid:durableId="475268914">
    <w:abstractNumId w:val="273"/>
  </w:num>
  <w:num w:numId="66" w16cid:durableId="30736772">
    <w:abstractNumId w:val="166"/>
  </w:num>
  <w:num w:numId="67" w16cid:durableId="2098331924">
    <w:abstractNumId w:val="242"/>
  </w:num>
  <w:num w:numId="68" w16cid:durableId="1825510884">
    <w:abstractNumId w:val="85"/>
  </w:num>
  <w:num w:numId="69" w16cid:durableId="1410808393">
    <w:abstractNumId w:val="29"/>
  </w:num>
  <w:num w:numId="70" w16cid:durableId="401291400">
    <w:abstractNumId w:val="243"/>
  </w:num>
  <w:num w:numId="71" w16cid:durableId="1552033512">
    <w:abstractNumId w:val="274"/>
  </w:num>
  <w:num w:numId="72" w16cid:durableId="855772462">
    <w:abstractNumId w:val="139"/>
  </w:num>
  <w:num w:numId="73" w16cid:durableId="1914392726">
    <w:abstractNumId w:val="155"/>
  </w:num>
  <w:num w:numId="74" w16cid:durableId="799416145">
    <w:abstractNumId w:val="227"/>
  </w:num>
  <w:num w:numId="75" w16cid:durableId="610088726">
    <w:abstractNumId w:val="184"/>
  </w:num>
  <w:num w:numId="76" w16cid:durableId="1898935230">
    <w:abstractNumId w:val="140"/>
  </w:num>
  <w:num w:numId="77" w16cid:durableId="2088453693">
    <w:abstractNumId w:val="26"/>
  </w:num>
  <w:num w:numId="78" w16cid:durableId="1841500381">
    <w:abstractNumId w:val="293"/>
  </w:num>
  <w:num w:numId="79" w16cid:durableId="1172794051">
    <w:abstractNumId w:val="21"/>
  </w:num>
  <w:num w:numId="80" w16cid:durableId="83382347">
    <w:abstractNumId w:val="145"/>
  </w:num>
  <w:num w:numId="81" w16cid:durableId="414321644">
    <w:abstractNumId w:val="133"/>
  </w:num>
  <w:num w:numId="82" w16cid:durableId="892620790">
    <w:abstractNumId w:val="41"/>
  </w:num>
  <w:num w:numId="83" w16cid:durableId="1385254392">
    <w:abstractNumId w:val="75"/>
  </w:num>
  <w:num w:numId="84" w16cid:durableId="1236431781">
    <w:abstractNumId w:val="192"/>
  </w:num>
  <w:num w:numId="85" w16cid:durableId="1683163123">
    <w:abstractNumId w:val="290"/>
  </w:num>
  <w:num w:numId="86" w16cid:durableId="537938052">
    <w:abstractNumId w:val="212"/>
  </w:num>
  <w:num w:numId="87" w16cid:durableId="149835142">
    <w:abstractNumId w:val="74"/>
  </w:num>
  <w:num w:numId="88" w16cid:durableId="1265114988">
    <w:abstractNumId w:val="252"/>
  </w:num>
  <w:num w:numId="89" w16cid:durableId="56321313">
    <w:abstractNumId w:val="86"/>
  </w:num>
  <w:num w:numId="90" w16cid:durableId="143744426">
    <w:abstractNumId w:val="303"/>
  </w:num>
  <w:num w:numId="91" w16cid:durableId="947159037">
    <w:abstractNumId w:val="174"/>
  </w:num>
  <w:num w:numId="92" w16cid:durableId="627055553">
    <w:abstractNumId w:val="32"/>
  </w:num>
  <w:num w:numId="93" w16cid:durableId="503086972">
    <w:abstractNumId w:val="237"/>
  </w:num>
  <w:num w:numId="94" w16cid:durableId="202333437">
    <w:abstractNumId w:val="116"/>
  </w:num>
  <w:num w:numId="95" w16cid:durableId="75590578">
    <w:abstractNumId w:val="203"/>
  </w:num>
  <w:num w:numId="96" w16cid:durableId="415135056">
    <w:abstractNumId w:val="167"/>
  </w:num>
  <w:num w:numId="97" w16cid:durableId="1214582681">
    <w:abstractNumId w:val="267"/>
  </w:num>
  <w:num w:numId="98" w16cid:durableId="417601748">
    <w:abstractNumId w:val="121"/>
  </w:num>
  <w:num w:numId="99" w16cid:durableId="2029481045">
    <w:abstractNumId w:val="123"/>
  </w:num>
  <w:num w:numId="100" w16cid:durableId="1965694101">
    <w:abstractNumId w:val="301"/>
  </w:num>
  <w:num w:numId="101" w16cid:durableId="1407221707">
    <w:abstractNumId w:val="281"/>
  </w:num>
  <w:num w:numId="102" w16cid:durableId="1107505529">
    <w:abstractNumId w:val="300"/>
  </w:num>
  <w:num w:numId="103" w16cid:durableId="2052728980">
    <w:abstractNumId w:val="297"/>
  </w:num>
  <w:num w:numId="104" w16cid:durableId="348265105">
    <w:abstractNumId w:val="265"/>
  </w:num>
  <w:num w:numId="105" w16cid:durableId="1176459926">
    <w:abstractNumId w:val="93"/>
  </w:num>
  <w:num w:numId="106" w16cid:durableId="1348168734">
    <w:abstractNumId w:val="11"/>
  </w:num>
  <w:num w:numId="107" w16cid:durableId="968364373">
    <w:abstractNumId w:val="71"/>
  </w:num>
  <w:num w:numId="108" w16cid:durableId="1121607806">
    <w:abstractNumId w:val="0"/>
  </w:num>
  <w:num w:numId="109" w16cid:durableId="553932371">
    <w:abstractNumId w:val="72"/>
  </w:num>
  <w:num w:numId="110" w16cid:durableId="1360089625">
    <w:abstractNumId w:val="193"/>
  </w:num>
  <w:num w:numId="111" w16cid:durableId="230048552">
    <w:abstractNumId w:val="217"/>
  </w:num>
  <w:num w:numId="112" w16cid:durableId="140850184">
    <w:abstractNumId w:val="162"/>
  </w:num>
  <w:num w:numId="113" w16cid:durableId="1100028647">
    <w:abstractNumId w:val="106"/>
  </w:num>
  <w:num w:numId="114" w16cid:durableId="977144104">
    <w:abstractNumId w:val="223"/>
  </w:num>
  <w:num w:numId="115" w16cid:durableId="917596516">
    <w:abstractNumId w:val="102"/>
  </w:num>
  <w:num w:numId="116" w16cid:durableId="909927854">
    <w:abstractNumId w:val="304"/>
  </w:num>
  <w:num w:numId="117" w16cid:durableId="1211068555">
    <w:abstractNumId w:val="271"/>
  </w:num>
  <w:num w:numId="118" w16cid:durableId="731588458">
    <w:abstractNumId w:val="143"/>
  </w:num>
  <w:num w:numId="119" w16cid:durableId="1146437474">
    <w:abstractNumId w:val="56"/>
  </w:num>
  <w:num w:numId="120" w16cid:durableId="1712922765">
    <w:abstractNumId w:val="268"/>
  </w:num>
  <w:num w:numId="121" w16cid:durableId="2044205251">
    <w:abstractNumId w:val="157"/>
  </w:num>
  <w:num w:numId="122" w16cid:durableId="397173405">
    <w:abstractNumId w:val="13"/>
  </w:num>
  <w:num w:numId="123" w16cid:durableId="104812071">
    <w:abstractNumId w:val="60"/>
  </w:num>
  <w:num w:numId="124" w16cid:durableId="67461407">
    <w:abstractNumId w:val="159"/>
  </w:num>
  <w:num w:numId="125" w16cid:durableId="2008903485">
    <w:abstractNumId w:val="67"/>
  </w:num>
  <w:num w:numId="126" w16cid:durableId="1346328800">
    <w:abstractNumId w:val="63"/>
  </w:num>
  <w:num w:numId="127" w16cid:durableId="599870110">
    <w:abstractNumId w:val="7"/>
  </w:num>
  <w:num w:numId="128" w16cid:durableId="770200885">
    <w:abstractNumId w:val="50"/>
  </w:num>
  <w:num w:numId="129" w16cid:durableId="1874423274">
    <w:abstractNumId w:val="202"/>
  </w:num>
  <w:num w:numId="130" w16cid:durableId="1724138215">
    <w:abstractNumId w:val="136"/>
  </w:num>
  <w:num w:numId="131" w16cid:durableId="774445459">
    <w:abstractNumId w:val="288"/>
  </w:num>
  <w:num w:numId="132" w16cid:durableId="1874343102">
    <w:abstractNumId w:val="264"/>
  </w:num>
  <w:num w:numId="133" w16cid:durableId="1508978149">
    <w:abstractNumId w:val="254"/>
  </w:num>
  <w:num w:numId="134" w16cid:durableId="2071690687">
    <w:abstractNumId w:val="236"/>
  </w:num>
  <w:num w:numId="135" w16cid:durableId="1605461113">
    <w:abstractNumId w:val="43"/>
  </w:num>
  <w:num w:numId="136" w16cid:durableId="602956661">
    <w:abstractNumId w:val="270"/>
  </w:num>
  <w:num w:numId="137" w16cid:durableId="570232150">
    <w:abstractNumId w:val="195"/>
  </w:num>
  <w:num w:numId="138" w16cid:durableId="422802736">
    <w:abstractNumId w:val="156"/>
  </w:num>
  <w:num w:numId="139" w16cid:durableId="224880750">
    <w:abstractNumId w:val="104"/>
  </w:num>
  <w:num w:numId="140" w16cid:durableId="1647778473">
    <w:abstractNumId w:val="216"/>
  </w:num>
  <w:num w:numId="141" w16cid:durableId="604462236">
    <w:abstractNumId w:val="213"/>
  </w:num>
  <w:num w:numId="142" w16cid:durableId="741758417">
    <w:abstractNumId w:val="168"/>
  </w:num>
  <w:num w:numId="143" w16cid:durableId="703748979">
    <w:abstractNumId w:val="61"/>
  </w:num>
  <w:num w:numId="144" w16cid:durableId="526334547">
    <w:abstractNumId w:val="113"/>
  </w:num>
  <w:num w:numId="145" w16cid:durableId="52168067">
    <w:abstractNumId w:val="119"/>
  </w:num>
  <w:num w:numId="146" w16cid:durableId="877086930">
    <w:abstractNumId w:val="99"/>
  </w:num>
  <w:num w:numId="147" w16cid:durableId="833380035">
    <w:abstractNumId w:val="81"/>
  </w:num>
  <w:num w:numId="148" w16cid:durableId="1136795683">
    <w:abstractNumId w:val="138"/>
  </w:num>
  <w:num w:numId="149" w16cid:durableId="1268387614">
    <w:abstractNumId w:val="137"/>
  </w:num>
  <w:num w:numId="150" w16cid:durableId="1623726224">
    <w:abstractNumId w:val="127"/>
  </w:num>
  <w:num w:numId="151" w16cid:durableId="2075425350">
    <w:abstractNumId w:val="77"/>
  </w:num>
  <w:num w:numId="152" w16cid:durableId="1779594279">
    <w:abstractNumId w:val="205"/>
  </w:num>
  <w:num w:numId="153" w16cid:durableId="565072783">
    <w:abstractNumId w:val="250"/>
  </w:num>
  <w:num w:numId="154" w16cid:durableId="1373461545">
    <w:abstractNumId w:val="171"/>
  </w:num>
  <w:num w:numId="155" w16cid:durableId="874195547">
    <w:abstractNumId w:val="247"/>
  </w:num>
  <w:num w:numId="156" w16cid:durableId="299573572">
    <w:abstractNumId w:val="45"/>
  </w:num>
  <w:num w:numId="157" w16cid:durableId="321086294">
    <w:abstractNumId w:val="73"/>
  </w:num>
  <w:num w:numId="158" w16cid:durableId="670648247">
    <w:abstractNumId w:val="235"/>
  </w:num>
  <w:num w:numId="159" w16cid:durableId="1096942103">
    <w:abstractNumId w:val="259"/>
  </w:num>
  <w:num w:numId="160" w16cid:durableId="1111556903">
    <w:abstractNumId w:val="42"/>
  </w:num>
  <w:num w:numId="161" w16cid:durableId="1464468850">
    <w:abstractNumId w:val="287"/>
  </w:num>
  <w:num w:numId="162" w16cid:durableId="1097217945">
    <w:abstractNumId w:val="97"/>
  </w:num>
  <w:num w:numId="163" w16cid:durableId="1536039054">
    <w:abstractNumId w:val="16"/>
  </w:num>
  <w:num w:numId="164" w16cid:durableId="1301305897">
    <w:abstractNumId w:val="209"/>
  </w:num>
  <w:num w:numId="165" w16cid:durableId="254173351">
    <w:abstractNumId w:val="149"/>
  </w:num>
  <w:num w:numId="166" w16cid:durableId="352655106">
    <w:abstractNumId w:val="118"/>
  </w:num>
  <w:num w:numId="167" w16cid:durableId="1449660474">
    <w:abstractNumId w:val="263"/>
  </w:num>
  <w:num w:numId="168" w16cid:durableId="1177232429">
    <w:abstractNumId w:val="190"/>
  </w:num>
  <w:num w:numId="169" w16cid:durableId="1497957871">
    <w:abstractNumId w:val="276"/>
  </w:num>
  <w:num w:numId="170" w16cid:durableId="1663773526">
    <w:abstractNumId w:val="1"/>
  </w:num>
  <w:num w:numId="171" w16cid:durableId="916011804">
    <w:abstractNumId w:val="298"/>
  </w:num>
  <w:num w:numId="172" w16cid:durableId="1169101025">
    <w:abstractNumId w:val="210"/>
  </w:num>
  <w:num w:numId="173" w16cid:durableId="1731076721">
    <w:abstractNumId w:val="55"/>
  </w:num>
  <w:num w:numId="174" w16cid:durableId="1741440445">
    <w:abstractNumId w:val="239"/>
  </w:num>
  <w:num w:numId="175" w16cid:durableId="812525024">
    <w:abstractNumId w:val="294"/>
  </w:num>
  <w:num w:numId="176" w16cid:durableId="1055859876">
    <w:abstractNumId w:val="66"/>
  </w:num>
  <w:num w:numId="177" w16cid:durableId="1282423940">
    <w:abstractNumId w:val="169"/>
  </w:num>
  <w:num w:numId="178" w16cid:durableId="978532053">
    <w:abstractNumId w:val="224"/>
  </w:num>
  <w:num w:numId="179" w16cid:durableId="577592688">
    <w:abstractNumId w:val="180"/>
  </w:num>
  <w:num w:numId="180" w16cid:durableId="829831224">
    <w:abstractNumId w:val="296"/>
  </w:num>
  <w:num w:numId="181" w16cid:durableId="223948411">
    <w:abstractNumId w:val="122"/>
  </w:num>
  <w:num w:numId="182" w16cid:durableId="1733040332">
    <w:abstractNumId w:val="218"/>
  </w:num>
  <w:num w:numId="183" w16cid:durableId="1755055745">
    <w:abstractNumId w:val="131"/>
  </w:num>
  <w:num w:numId="184" w16cid:durableId="936331406">
    <w:abstractNumId w:val="110"/>
  </w:num>
  <w:num w:numId="185" w16cid:durableId="618071163">
    <w:abstractNumId w:val="62"/>
  </w:num>
  <w:num w:numId="186" w16cid:durableId="1743211443">
    <w:abstractNumId w:val="231"/>
  </w:num>
  <w:num w:numId="187" w16cid:durableId="1691373929">
    <w:abstractNumId w:val="185"/>
  </w:num>
  <w:num w:numId="188" w16cid:durableId="509564442">
    <w:abstractNumId w:val="183"/>
  </w:num>
  <w:num w:numId="189" w16cid:durableId="412438441">
    <w:abstractNumId w:val="284"/>
  </w:num>
  <w:num w:numId="190" w16cid:durableId="1841579068">
    <w:abstractNumId w:val="246"/>
  </w:num>
  <w:num w:numId="191" w16cid:durableId="974023221">
    <w:abstractNumId w:val="52"/>
  </w:num>
  <w:num w:numId="192" w16cid:durableId="1659191967">
    <w:abstractNumId w:val="79"/>
  </w:num>
  <w:num w:numId="193" w16cid:durableId="1035541152">
    <w:abstractNumId w:val="132"/>
  </w:num>
  <w:num w:numId="194" w16cid:durableId="2074623268">
    <w:abstractNumId w:val="54"/>
  </w:num>
  <w:num w:numId="195" w16cid:durableId="694428862">
    <w:abstractNumId w:val="200"/>
  </w:num>
  <w:num w:numId="196" w16cid:durableId="992493305">
    <w:abstractNumId w:val="70"/>
  </w:num>
  <w:num w:numId="197" w16cid:durableId="856236521">
    <w:abstractNumId w:val="117"/>
  </w:num>
  <w:num w:numId="198" w16cid:durableId="647899388">
    <w:abstractNumId w:val="201"/>
  </w:num>
  <w:num w:numId="199" w16cid:durableId="1495104991">
    <w:abstractNumId w:val="204"/>
  </w:num>
  <w:num w:numId="200" w16cid:durableId="404035564">
    <w:abstractNumId w:val="4"/>
  </w:num>
  <w:num w:numId="201" w16cid:durableId="83915664">
    <w:abstractNumId w:val="302"/>
  </w:num>
  <w:num w:numId="202" w16cid:durableId="928388934">
    <w:abstractNumId w:val="152"/>
  </w:num>
  <w:num w:numId="203" w16cid:durableId="1335765072">
    <w:abstractNumId w:val="120"/>
  </w:num>
  <w:num w:numId="204" w16cid:durableId="648902883">
    <w:abstractNumId w:val="46"/>
  </w:num>
  <w:num w:numId="205" w16cid:durableId="1282499188">
    <w:abstractNumId w:val="221"/>
  </w:num>
  <w:num w:numId="206" w16cid:durableId="1969892971">
    <w:abstractNumId w:val="307"/>
  </w:num>
  <w:num w:numId="207" w16cid:durableId="2086105052">
    <w:abstractNumId w:val="207"/>
  </w:num>
  <w:num w:numId="208" w16cid:durableId="412094256">
    <w:abstractNumId w:val="257"/>
  </w:num>
  <w:num w:numId="209" w16cid:durableId="1507935437">
    <w:abstractNumId w:val="80"/>
  </w:num>
  <w:num w:numId="210" w16cid:durableId="1787311026">
    <w:abstractNumId w:val="83"/>
  </w:num>
  <w:num w:numId="211" w16cid:durableId="1436242202">
    <w:abstractNumId w:val="176"/>
  </w:num>
  <w:num w:numId="212" w16cid:durableId="682365690">
    <w:abstractNumId w:val="69"/>
  </w:num>
  <w:num w:numId="213" w16cid:durableId="1991329210">
    <w:abstractNumId w:val="92"/>
  </w:num>
  <w:num w:numId="214" w16cid:durableId="1088650612">
    <w:abstractNumId w:val="158"/>
  </w:num>
  <w:num w:numId="215" w16cid:durableId="1100026938">
    <w:abstractNumId w:val="165"/>
  </w:num>
  <w:num w:numId="216" w16cid:durableId="906643972">
    <w:abstractNumId w:val="272"/>
  </w:num>
  <w:num w:numId="217" w16cid:durableId="2032759514">
    <w:abstractNumId w:val="23"/>
  </w:num>
  <w:num w:numId="218" w16cid:durableId="1293632095">
    <w:abstractNumId w:val="10"/>
  </w:num>
  <w:num w:numId="219" w16cid:durableId="320549095">
    <w:abstractNumId w:val="112"/>
  </w:num>
  <w:num w:numId="220" w16cid:durableId="1662391394">
    <w:abstractNumId w:val="144"/>
  </w:num>
  <w:num w:numId="221" w16cid:durableId="1842699079">
    <w:abstractNumId w:val="115"/>
  </w:num>
  <w:num w:numId="222" w16cid:durableId="1493175466">
    <w:abstractNumId w:val="147"/>
  </w:num>
  <w:num w:numId="223" w16cid:durableId="555550934">
    <w:abstractNumId w:val="291"/>
  </w:num>
  <w:num w:numId="224" w16cid:durableId="417101424">
    <w:abstractNumId w:val="101"/>
  </w:num>
  <w:num w:numId="225" w16cid:durableId="292252664">
    <w:abstractNumId w:val="130"/>
  </w:num>
  <w:num w:numId="226" w16cid:durableId="1346785211">
    <w:abstractNumId w:val="38"/>
  </w:num>
  <w:num w:numId="227" w16cid:durableId="776103003">
    <w:abstractNumId w:val="283"/>
  </w:num>
  <w:num w:numId="228" w16cid:durableId="377315481">
    <w:abstractNumId w:val="238"/>
  </w:num>
  <w:num w:numId="229" w16cid:durableId="1218471861">
    <w:abstractNumId w:val="19"/>
  </w:num>
  <w:num w:numId="230" w16cid:durableId="882212680">
    <w:abstractNumId w:val="172"/>
  </w:num>
  <w:num w:numId="231" w16cid:durableId="1555584809">
    <w:abstractNumId w:val="225"/>
  </w:num>
  <w:num w:numId="232" w16cid:durableId="757017493">
    <w:abstractNumId w:val="109"/>
  </w:num>
  <w:num w:numId="233" w16cid:durableId="217325832">
    <w:abstractNumId w:val="222"/>
  </w:num>
  <w:num w:numId="234" w16cid:durableId="364839745">
    <w:abstractNumId w:val="30"/>
  </w:num>
  <w:num w:numId="235" w16cid:durableId="1851945460">
    <w:abstractNumId w:val="25"/>
  </w:num>
  <w:num w:numId="236" w16cid:durableId="1349680359">
    <w:abstractNumId w:val="234"/>
  </w:num>
  <w:num w:numId="237" w16cid:durableId="374358568">
    <w:abstractNumId w:val="148"/>
  </w:num>
  <w:num w:numId="238" w16cid:durableId="264702441">
    <w:abstractNumId w:val="48"/>
  </w:num>
  <w:num w:numId="239" w16cid:durableId="1301302974">
    <w:abstractNumId w:val="232"/>
  </w:num>
  <w:num w:numId="240" w16cid:durableId="1700157873">
    <w:abstractNumId w:val="96"/>
  </w:num>
  <w:num w:numId="241" w16cid:durableId="571963680">
    <w:abstractNumId w:val="228"/>
  </w:num>
  <w:num w:numId="242" w16cid:durableId="313683337">
    <w:abstractNumId w:val="108"/>
  </w:num>
  <w:num w:numId="243" w16cid:durableId="1032072296">
    <w:abstractNumId w:val="94"/>
  </w:num>
  <w:num w:numId="244" w16cid:durableId="1985230301">
    <w:abstractNumId w:val="58"/>
  </w:num>
  <w:num w:numId="245" w16cid:durableId="640157606">
    <w:abstractNumId w:val="47"/>
  </w:num>
  <w:num w:numId="246" w16cid:durableId="1729067106">
    <w:abstractNumId w:val="170"/>
  </w:num>
  <w:num w:numId="247" w16cid:durableId="1306423585">
    <w:abstractNumId w:val="219"/>
  </w:num>
  <w:num w:numId="248" w16cid:durableId="938179955">
    <w:abstractNumId w:val="154"/>
  </w:num>
  <w:num w:numId="249" w16cid:durableId="396973830">
    <w:abstractNumId w:val="208"/>
  </w:num>
  <w:num w:numId="250" w16cid:durableId="1630816102">
    <w:abstractNumId w:val="18"/>
  </w:num>
  <w:num w:numId="251" w16cid:durableId="1714577705">
    <w:abstractNumId w:val="230"/>
  </w:num>
  <w:num w:numId="252" w16cid:durableId="577714630">
    <w:abstractNumId w:val="179"/>
  </w:num>
  <w:num w:numId="253" w16cid:durableId="968365847">
    <w:abstractNumId w:val="279"/>
  </w:num>
  <w:num w:numId="254" w16cid:durableId="757945508">
    <w:abstractNumId w:val="251"/>
  </w:num>
  <w:num w:numId="255" w16cid:durableId="61831447">
    <w:abstractNumId w:val="299"/>
  </w:num>
  <w:num w:numId="256" w16cid:durableId="736824341">
    <w:abstractNumId w:val="173"/>
  </w:num>
  <w:num w:numId="257" w16cid:durableId="82267048">
    <w:abstractNumId w:val="186"/>
  </w:num>
  <w:num w:numId="258" w16cid:durableId="2014263846">
    <w:abstractNumId w:val="289"/>
  </w:num>
  <w:num w:numId="259" w16cid:durableId="1205753811">
    <w:abstractNumId w:val="206"/>
  </w:num>
  <w:num w:numId="260" w16cid:durableId="127749126">
    <w:abstractNumId w:val="182"/>
  </w:num>
  <w:num w:numId="261" w16cid:durableId="1535657158">
    <w:abstractNumId w:val="286"/>
  </w:num>
  <w:num w:numId="262" w16cid:durableId="1724868057">
    <w:abstractNumId w:val="22"/>
  </w:num>
  <w:num w:numId="263" w16cid:durableId="2145271538">
    <w:abstractNumId w:val="188"/>
  </w:num>
  <w:num w:numId="264" w16cid:durableId="645623322">
    <w:abstractNumId w:val="68"/>
  </w:num>
  <w:num w:numId="265" w16cid:durableId="942494904">
    <w:abstractNumId w:val="95"/>
  </w:num>
  <w:num w:numId="266" w16cid:durableId="2051949417">
    <w:abstractNumId w:val="241"/>
  </w:num>
  <w:num w:numId="267" w16cid:durableId="2008433989">
    <w:abstractNumId w:val="125"/>
  </w:num>
  <w:num w:numId="268" w16cid:durableId="1408115233">
    <w:abstractNumId w:val="253"/>
  </w:num>
  <w:num w:numId="269" w16cid:durableId="876161506">
    <w:abstractNumId w:val="84"/>
  </w:num>
  <w:num w:numId="270" w16cid:durableId="260338671">
    <w:abstractNumId w:val="260"/>
  </w:num>
  <w:num w:numId="271" w16cid:durableId="454718952">
    <w:abstractNumId w:val="141"/>
  </w:num>
  <w:num w:numId="272" w16cid:durableId="1144160130">
    <w:abstractNumId w:val="240"/>
  </w:num>
  <w:num w:numId="273" w16cid:durableId="1576280439">
    <w:abstractNumId w:val="91"/>
  </w:num>
  <w:num w:numId="274" w16cid:durableId="1357152039">
    <w:abstractNumId w:val="111"/>
  </w:num>
  <w:num w:numId="275" w16cid:durableId="719213402">
    <w:abstractNumId w:val="189"/>
  </w:num>
  <w:num w:numId="276" w16cid:durableId="2050258904">
    <w:abstractNumId w:val="20"/>
  </w:num>
  <w:num w:numId="277" w16cid:durableId="1296595569">
    <w:abstractNumId w:val="82"/>
  </w:num>
  <w:num w:numId="278" w16cid:durableId="864097862">
    <w:abstractNumId w:val="255"/>
  </w:num>
  <w:num w:numId="279" w16cid:durableId="1120421815">
    <w:abstractNumId w:val="36"/>
  </w:num>
  <w:num w:numId="280" w16cid:durableId="1070151562">
    <w:abstractNumId w:val="129"/>
  </w:num>
  <w:num w:numId="281" w16cid:durableId="1139567658">
    <w:abstractNumId w:val="3"/>
  </w:num>
  <w:num w:numId="282" w16cid:durableId="486942327">
    <w:abstractNumId w:val="126"/>
  </w:num>
  <w:num w:numId="283" w16cid:durableId="838689376">
    <w:abstractNumId w:val="100"/>
  </w:num>
  <w:num w:numId="284" w16cid:durableId="1210875372">
    <w:abstractNumId w:val="8"/>
  </w:num>
  <w:num w:numId="285" w16cid:durableId="1222398429">
    <w:abstractNumId w:val="175"/>
  </w:num>
  <w:num w:numId="286" w16cid:durableId="1690521220">
    <w:abstractNumId w:val="266"/>
  </w:num>
  <w:num w:numId="287" w16cid:durableId="347877604">
    <w:abstractNumId w:val="197"/>
  </w:num>
  <w:num w:numId="288" w16cid:durableId="65807581">
    <w:abstractNumId w:val="249"/>
  </w:num>
  <w:num w:numId="289" w16cid:durableId="1541286320">
    <w:abstractNumId w:val="27"/>
  </w:num>
  <w:num w:numId="290" w16cid:durableId="843712567">
    <w:abstractNumId w:val="194"/>
  </w:num>
  <w:num w:numId="291" w16cid:durableId="2033456127">
    <w:abstractNumId w:val="191"/>
  </w:num>
  <w:num w:numId="292" w16cid:durableId="425812721">
    <w:abstractNumId w:val="31"/>
  </w:num>
  <w:num w:numId="293" w16cid:durableId="1462990121">
    <w:abstractNumId w:val="269"/>
  </w:num>
  <w:num w:numId="294" w16cid:durableId="1284382672">
    <w:abstractNumId w:val="134"/>
  </w:num>
  <w:num w:numId="295" w16cid:durableId="1043674639">
    <w:abstractNumId w:val="34"/>
  </w:num>
  <w:num w:numId="296" w16cid:durableId="1838882487">
    <w:abstractNumId w:val="33"/>
  </w:num>
  <w:num w:numId="297" w16cid:durableId="1154561671">
    <w:abstractNumId w:val="64"/>
  </w:num>
  <w:num w:numId="298" w16cid:durableId="372386043">
    <w:abstractNumId w:val="245"/>
  </w:num>
  <w:num w:numId="299" w16cid:durableId="2041085365">
    <w:abstractNumId w:val="226"/>
  </w:num>
  <w:num w:numId="300" w16cid:durableId="391973367">
    <w:abstractNumId w:val="282"/>
  </w:num>
  <w:num w:numId="301" w16cid:durableId="7486556">
    <w:abstractNumId w:val="198"/>
  </w:num>
  <w:num w:numId="302" w16cid:durableId="652831379">
    <w:abstractNumId w:val="199"/>
  </w:num>
  <w:num w:numId="303" w16cid:durableId="824591464">
    <w:abstractNumId w:val="53"/>
  </w:num>
  <w:num w:numId="304" w16cid:durableId="1184633262">
    <w:abstractNumId w:val="277"/>
  </w:num>
  <w:num w:numId="305" w16cid:durableId="780145026">
    <w:abstractNumId w:val="229"/>
  </w:num>
  <w:num w:numId="306" w16cid:durableId="66920279">
    <w:abstractNumId w:val="306"/>
  </w:num>
  <w:num w:numId="307" w16cid:durableId="1837989050">
    <w:abstractNumId w:val="150"/>
  </w:num>
  <w:num w:numId="308" w16cid:durableId="2128379856">
    <w:abstractNumId w:val="142"/>
  </w:num>
  <w:num w:numId="309" w16cid:durableId="440104337">
    <w:abstractNumId w:val="57"/>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n-PH"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58C"/>
    <w:rsid w:val="00007C0C"/>
    <w:rsid w:val="00007CAF"/>
    <w:rsid w:val="0001041C"/>
    <w:rsid w:val="000113E3"/>
    <w:rsid w:val="0001183A"/>
    <w:rsid w:val="000119AE"/>
    <w:rsid w:val="000119EA"/>
    <w:rsid w:val="00011AEA"/>
    <w:rsid w:val="00011BC9"/>
    <w:rsid w:val="00011C22"/>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05C"/>
    <w:rsid w:val="0002225B"/>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27CE6"/>
    <w:rsid w:val="000306CF"/>
    <w:rsid w:val="00030A24"/>
    <w:rsid w:val="0003182B"/>
    <w:rsid w:val="00031AD2"/>
    <w:rsid w:val="00031E12"/>
    <w:rsid w:val="00032655"/>
    <w:rsid w:val="000328FE"/>
    <w:rsid w:val="00032D1B"/>
    <w:rsid w:val="00033674"/>
    <w:rsid w:val="00033AF4"/>
    <w:rsid w:val="00033D99"/>
    <w:rsid w:val="00033EC5"/>
    <w:rsid w:val="000346DB"/>
    <w:rsid w:val="00034820"/>
    <w:rsid w:val="0003517A"/>
    <w:rsid w:val="000356B7"/>
    <w:rsid w:val="0003576E"/>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22BF"/>
    <w:rsid w:val="0004327E"/>
    <w:rsid w:val="00043945"/>
    <w:rsid w:val="00043B1C"/>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506"/>
    <w:rsid w:val="000477A2"/>
    <w:rsid w:val="00047CAD"/>
    <w:rsid w:val="00047F24"/>
    <w:rsid w:val="00047F44"/>
    <w:rsid w:val="000513B6"/>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43E"/>
    <w:rsid w:val="0005585E"/>
    <w:rsid w:val="00055EBA"/>
    <w:rsid w:val="00056347"/>
    <w:rsid w:val="00056CA6"/>
    <w:rsid w:val="00056F9B"/>
    <w:rsid w:val="00057206"/>
    <w:rsid w:val="00057641"/>
    <w:rsid w:val="000577F8"/>
    <w:rsid w:val="000603CD"/>
    <w:rsid w:val="000607D9"/>
    <w:rsid w:val="00060847"/>
    <w:rsid w:val="00060A57"/>
    <w:rsid w:val="00060FD9"/>
    <w:rsid w:val="0006122A"/>
    <w:rsid w:val="00061312"/>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658"/>
    <w:rsid w:val="00065B35"/>
    <w:rsid w:val="00065B79"/>
    <w:rsid w:val="00065CA0"/>
    <w:rsid w:val="00065D23"/>
    <w:rsid w:val="00065DF5"/>
    <w:rsid w:val="000661D3"/>
    <w:rsid w:val="00067050"/>
    <w:rsid w:val="0006748C"/>
    <w:rsid w:val="000675A5"/>
    <w:rsid w:val="000678E7"/>
    <w:rsid w:val="00070000"/>
    <w:rsid w:val="0007017F"/>
    <w:rsid w:val="00070403"/>
    <w:rsid w:val="00070560"/>
    <w:rsid w:val="00070820"/>
    <w:rsid w:val="00071199"/>
    <w:rsid w:val="000713D1"/>
    <w:rsid w:val="0007193D"/>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451"/>
    <w:rsid w:val="00074595"/>
    <w:rsid w:val="00074833"/>
    <w:rsid w:val="0007494B"/>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EDC"/>
    <w:rsid w:val="00093F92"/>
    <w:rsid w:val="000940E9"/>
    <w:rsid w:val="0009417A"/>
    <w:rsid w:val="00094821"/>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2F"/>
    <w:rsid w:val="000A4FD3"/>
    <w:rsid w:val="000A5A64"/>
    <w:rsid w:val="000A5AE2"/>
    <w:rsid w:val="000A5FF3"/>
    <w:rsid w:val="000A6496"/>
    <w:rsid w:val="000A656C"/>
    <w:rsid w:val="000A68DA"/>
    <w:rsid w:val="000A716F"/>
    <w:rsid w:val="000A71F8"/>
    <w:rsid w:val="000A74B1"/>
    <w:rsid w:val="000A74EA"/>
    <w:rsid w:val="000A7670"/>
    <w:rsid w:val="000A76A5"/>
    <w:rsid w:val="000B00C3"/>
    <w:rsid w:val="000B032E"/>
    <w:rsid w:val="000B04E2"/>
    <w:rsid w:val="000B06CA"/>
    <w:rsid w:val="000B082A"/>
    <w:rsid w:val="000B0889"/>
    <w:rsid w:val="000B08B7"/>
    <w:rsid w:val="000B0AE7"/>
    <w:rsid w:val="000B0D9F"/>
    <w:rsid w:val="000B0FE7"/>
    <w:rsid w:val="000B15F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319"/>
    <w:rsid w:val="000B5662"/>
    <w:rsid w:val="000B5A18"/>
    <w:rsid w:val="000B5D88"/>
    <w:rsid w:val="000B5F37"/>
    <w:rsid w:val="000B60BE"/>
    <w:rsid w:val="000B730E"/>
    <w:rsid w:val="000B74FE"/>
    <w:rsid w:val="000C0CC4"/>
    <w:rsid w:val="000C0F4B"/>
    <w:rsid w:val="000C1821"/>
    <w:rsid w:val="000C1952"/>
    <w:rsid w:val="000C2147"/>
    <w:rsid w:val="000C2289"/>
    <w:rsid w:val="000C232B"/>
    <w:rsid w:val="000C2482"/>
    <w:rsid w:val="000C28C0"/>
    <w:rsid w:val="000C2A7B"/>
    <w:rsid w:val="000C2CDF"/>
    <w:rsid w:val="000C2D7C"/>
    <w:rsid w:val="000C2DBF"/>
    <w:rsid w:val="000C31A9"/>
    <w:rsid w:val="000C3999"/>
    <w:rsid w:val="000C399D"/>
    <w:rsid w:val="000C3C42"/>
    <w:rsid w:val="000C3E6E"/>
    <w:rsid w:val="000C40CE"/>
    <w:rsid w:val="000C4430"/>
    <w:rsid w:val="000C481A"/>
    <w:rsid w:val="000C4824"/>
    <w:rsid w:val="000C4A74"/>
    <w:rsid w:val="000C4D27"/>
    <w:rsid w:val="000C4D5C"/>
    <w:rsid w:val="000C5BD4"/>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78C"/>
    <w:rsid w:val="000D4A4E"/>
    <w:rsid w:val="000D4C7B"/>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611"/>
    <w:rsid w:val="000E1BAC"/>
    <w:rsid w:val="000E1C94"/>
    <w:rsid w:val="000E2962"/>
    <w:rsid w:val="000E2F91"/>
    <w:rsid w:val="000E330B"/>
    <w:rsid w:val="000E3371"/>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99D"/>
    <w:rsid w:val="000F0ABE"/>
    <w:rsid w:val="000F0C26"/>
    <w:rsid w:val="000F16E0"/>
    <w:rsid w:val="000F1838"/>
    <w:rsid w:val="000F1A6F"/>
    <w:rsid w:val="000F1BFB"/>
    <w:rsid w:val="000F1D38"/>
    <w:rsid w:val="000F1EC9"/>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245"/>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BD0"/>
    <w:rsid w:val="000F7CCE"/>
    <w:rsid w:val="000F7EF0"/>
    <w:rsid w:val="001000D4"/>
    <w:rsid w:val="00100174"/>
    <w:rsid w:val="0010022D"/>
    <w:rsid w:val="00100667"/>
    <w:rsid w:val="00100754"/>
    <w:rsid w:val="001009C9"/>
    <w:rsid w:val="00100C86"/>
    <w:rsid w:val="00101179"/>
    <w:rsid w:val="0010137A"/>
    <w:rsid w:val="00101609"/>
    <w:rsid w:val="00101A06"/>
    <w:rsid w:val="0010210E"/>
    <w:rsid w:val="0010214A"/>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11D"/>
    <w:rsid w:val="001102A2"/>
    <w:rsid w:val="001102B9"/>
    <w:rsid w:val="0011064B"/>
    <w:rsid w:val="0011078C"/>
    <w:rsid w:val="00110DAA"/>
    <w:rsid w:val="00111342"/>
    <w:rsid w:val="00111ACE"/>
    <w:rsid w:val="00111BC8"/>
    <w:rsid w:val="00111EB1"/>
    <w:rsid w:val="0011269E"/>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794"/>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B82"/>
    <w:rsid w:val="00130DEC"/>
    <w:rsid w:val="00130E99"/>
    <w:rsid w:val="00131370"/>
    <w:rsid w:val="00131555"/>
    <w:rsid w:val="001322EC"/>
    <w:rsid w:val="00132704"/>
    <w:rsid w:val="00132934"/>
    <w:rsid w:val="0013300E"/>
    <w:rsid w:val="0013325F"/>
    <w:rsid w:val="00133528"/>
    <w:rsid w:val="00133ABC"/>
    <w:rsid w:val="00133F55"/>
    <w:rsid w:val="0013415B"/>
    <w:rsid w:val="00134240"/>
    <w:rsid w:val="00134B8C"/>
    <w:rsid w:val="001357B5"/>
    <w:rsid w:val="0013647B"/>
    <w:rsid w:val="00136A80"/>
    <w:rsid w:val="00136D19"/>
    <w:rsid w:val="00136DB1"/>
    <w:rsid w:val="001376D8"/>
    <w:rsid w:val="00137872"/>
    <w:rsid w:val="001379E2"/>
    <w:rsid w:val="00137B29"/>
    <w:rsid w:val="00137B67"/>
    <w:rsid w:val="00140339"/>
    <w:rsid w:val="001405C9"/>
    <w:rsid w:val="00140BC8"/>
    <w:rsid w:val="001410CF"/>
    <w:rsid w:val="00141788"/>
    <w:rsid w:val="00141AFB"/>
    <w:rsid w:val="00141EB1"/>
    <w:rsid w:val="001420FB"/>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2ED"/>
    <w:rsid w:val="0015085C"/>
    <w:rsid w:val="00150F42"/>
    <w:rsid w:val="00150FCF"/>
    <w:rsid w:val="0015129E"/>
    <w:rsid w:val="0015167D"/>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14"/>
    <w:rsid w:val="0016163E"/>
    <w:rsid w:val="0016165E"/>
    <w:rsid w:val="00161A72"/>
    <w:rsid w:val="00161D42"/>
    <w:rsid w:val="00161F9F"/>
    <w:rsid w:val="00162254"/>
    <w:rsid w:val="001626CF"/>
    <w:rsid w:val="00162781"/>
    <w:rsid w:val="00163332"/>
    <w:rsid w:val="00163912"/>
    <w:rsid w:val="00163A2F"/>
    <w:rsid w:val="00163E73"/>
    <w:rsid w:val="0016402B"/>
    <w:rsid w:val="00164434"/>
    <w:rsid w:val="00164438"/>
    <w:rsid w:val="00164761"/>
    <w:rsid w:val="00164793"/>
    <w:rsid w:val="0016483D"/>
    <w:rsid w:val="00164D7F"/>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4E9"/>
    <w:rsid w:val="0017254A"/>
    <w:rsid w:val="00172764"/>
    <w:rsid w:val="00172896"/>
    <w:rsid w:val="00172C28"/>
    <w:rsid w:val="0017304A"/>
    <w:rsid w:val="001731D2"/>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634"/>
    <w:rsid w:val="00185AD1"/>
    <w:rsid w:val="00185B00"/>
    <w:rsid w:val="0018672C"/>
    <w:rsid w:val="0018675A"/>
    <w:rsid w:val="0018687C"/>
    <w:rsid w:val="00186A41"/>
    <w:rsid w:val="0018736D"/>
    <w:rsid w:val="001877EC"/>
    <w:rsid w:val="00187BAA"/>
    <w:rsid w:val="0019015E"/>
    <w:rsid w:val="00190252"/>
    <w:rsid w:val="001903FC"/>
    <w:rsid w:val="0019097D"/>
    <w:rsid w:val="00190A41"/>
    <w:rsid w:val="00190BD3"/>
    <w:rsid w:val="00190E69"/>
    <w:rsid w:val="00191145"/>
    <w:rsid w:val="00191344"/>
    <w:rsid w:val="0019139C"/>
    <w:rsid w:val="00191B65"/>
    <w:rsid w:val="0019220A"/>
    <w:rsid w:val="001923E4"/>
    <w:rsid w:val="00192476"/>
    <w:rsid w:val="00192A0C"/>
    <w:rsid w:val="001931C3"/>
    <w:rsid w:val="00193600"/>
    <w:rsid w:val="0019393C"/>
    <w:rsid w:val="00193A29"/>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C39"/>
    <w:rsid w:val="00197D73"/>
    <w:rsid w:val="001A00E8"/>
    <w:rsid w:val="001A0507"/>
    <w:rsid w:val="001A092A"/>
    <w:rsid w:val="001A1126"/>
    <w:rsid w:val="001A13CB"/>
    <w:rsid w:val="001A18B6"/>
    <w:rsid w:val="001A18E1"/>
    <w:rsid w:val="001A1E1D"/>
    <w:rsid w:val="001A2C0D"/>
    <w:rsid w:val="001A2D2F"/>
    <w:rsid w:val="001A2F23"/>
    <w:rsid w:val="001A32F1"/>
    <w:rsid w:val="001A34F0"/>
    <w:rsid w:val="001A4C2D"/>
    <w:rsid w:val="001A4D67"/>
    <w:rsid w:val="001A4DFA"/>
    <w:rsid w:val="001A4FCC"/>
    <w:rsid w:val="001A4FFD"/>
    <w:rsid w:val="001A544E"/>
    <w:rsid w:val="001A5C39"/>
    <w:rsid w:val="001A5C82"/>
    <w:rsid w:val="001A5F65"/>
    <w:rsid w:val="001A6378"/>
    <w:rsid w:val="001A665F"/>
    <w:rsid w:val="001A6B6C"/>
    <w:rsid w:val="001A6DE4"/>
    <w:rsid w:val="001A6ED1"/>
    <w:rsid w:val="001A6FF3"/>
    <w:rsid w:val="001A712E"/>
    <w:rsid w:val="001A7247"/>
    <w:rsid w:val="001A7368"/>
    <w:rsid w:val="001A77C4"/>
    <w:rsid w:val="001A7A35"/>
    <w:rsid w:val="001A7D40"/>
    <w:rsid w:val="001A7E0E"/>
    <w:rsid w:val="001A7E99"/>
    <w:rsid w:val="001B01AC"/>
    <w:rsid w:val="001B0272"/>
    <w:rsid w:val="001B0FD7"/>
    <w:rsid w:val="001B1E4B"/>
    <w:rsid w:val="001B2B3B"/>
    <w:rsid w:val="001B3C0D"/>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B7C70"/>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51"/>
    <w:rsid w:val="001D1AA5"/>
    <w:rsid w:val="001D1AEA"/>
    <w:rsid w:val="001D245D"/>
    <w:rsid w:val="001D255E"/>
    <w:rsid w:val="001D2D85"/>
    <w:rsid w:val="001D2EA8"/>
    <w:rsid w:val="001D2F73"/>
    <w:rsid w:val="001D38C6"/>
    <w:rsid w:val="001D3B39"/>
    <w:rsid w:val="001D3FD5"/>
    <w:rsid w:val="001D42AB"/>
    <w:rsid w:val="001D4419"/>
    <w:rsid w:val="001D47CD"/>
    <w:rsid w:val="001D4CAC"/>
    <w:rsid w:val="001D4E24"/>
    <w:rsid w:val="001D5150"/>
    <w:rsid w:val="001D5D06"/>
    <w:rsid w:val="001D6106"/>
    <w:rsid w:val="001D638A"/>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8D1"/>
    <w:rsid w:val="001E7BE7"/>
    <w:rsid w:val="001E7E58"/>
    <w:rsid w:val="001E7ED6"/>
    <w:rsid w:val="001F0294"/>
    <w:rsid w:val="001F040C"/>
    <w:rsid w:val="001F0450"/>
    <w:rsid w:val="001F06C8"/>
    <w:rsid w:val="001F0774"/>
    <w:rsid w:val="001F0AF7"/>
    <w:rsid w:val="001F0B91"/>
    <w:rsid w:val="001F1249"/>
    <w:rsid w:val="001F1561"/>
    <w:rsid w:val="001F1604"/>
    <w:rsid w:val="001F17B5"/>
    <w:rsid w:val="001F17E8"/>
    <w:rsid w:val="001F1A33"/>
    <w:rsid w:val="001F1C0E"/>
    <w:rsid w:val="001F1FEF"/>
    <w:rsid w:val="001F21DE"/>
    <w:rsid w:val="001F2C05"/>
    <w:rsid w:val="001F30AD"/>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08A"/>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C"/>
    <w:rsid w:val="00206E4F"/>
    <w:rsid w:val="00207EC4"/>
    <w:rsid w:val="002100FF"/>
    <w:rsid w:val="0021079A"/>
    <w:rsid w:val="00210AC0"/>
    <w:rsid w:val="00210CB6"/>
    <w:rsid w:val="0021108E"/>
    <w:rsid w:val="0021141B"/>
    <w:rsid w:val="002115B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E5"/>
    <w:rsid w:val="0022239E"/>
    <w:rsid w:val="002226AF"/>
    <w:rsid w:val="00222D5E"/>
    <w:rsid w:val="00222DD1"/>
    <w:rsid w:val="002230CB"/>
    <w:rsid w:val="002231B2"/>
    <w:rsid w:val="002234E3"/>
    <w:rsid w:val="00223790"/>
    <w:rsid w:val="00223812"/>
    <w:rsid w:val="002238D4"/>
    <w:rsid w:val="00223BD1"/>
    <w:rsid w:val="00224138"/>
    <w:rsid w:val="002243AA"/>
    <w:rsid w:val="0022446F"/>
    <w:rsid w:val="00224B3A"/>
    <w:rsid w:val="00224F1F"/>
    <w:rsid w:val="00224F3C"/>
    <w:rsid w:val="00224FA8"/>
    <w:rsid w:val="00225251"/>
    <w:rsid w:val="0022544F"/>
    <w:rsid w:val="002254F2"/>
    <w:rsid w:val="002259F5"/>
    <w:rsid w:val="002263D0"/>
    <w:rsid w:val="00226518"/>
    <w:rsid w:val="0022663F"/>
    <w:rsid w:val="0022678F"/>
    <w:rsid w:val="00226927"/>
    <w:rsid w:val="00226B71"/>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5DBD"/>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3D9"/>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4F11"/>
    <w:rsid w:val="00245163"/>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79"/>
    <w:rsid w:val="00250ABA"/>
    <w:rsid w:val="00250E9C"/>
    <w:rsid w:val="00251103"/>
    <w:rsid w:val="00251358"/>
    <w:rsid w:val="002513CE"/>
    <w:rsid w:val="002518E3"/>
    <w:rsid w:val="00251C04"/>
    <w:rsid w:val="00251D39"/>
    <w:rsid w:val="002520D9"/>
    <w:rsid w:val="002521AA"/>
    <w:rsid w:val="0025255D"/>
    <w:rsid w:val="002529A2"/>
    <w:rsid w:val="002529AA"/>
    <w:rsid w:val="00252B3F"/>
    <w:rsid w:val="00252EF5"/>
    <w:rsid w:val="00252F30"/>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0E65"/>
    <w:rsid w:val="0026148A"/>
    <w:rsid w:val="00262AC5"/>
    <w:rsid w:val="00262C44"/>
    <w:rsid w:val="00262D49"/>
    <w:rsid w:val="00263049"/>
    <w:rsid w:val="00263AB0"/>
    <w:rsid w:val="00263C10"/>
    <w:rsid w:val="00264035"/>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2B6"/>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2684"/>
    <w:rsid w:val="0028337E"/>
    <w:rsid w:val="00283650"/>
    <w:rsid w:val="00283771"/>
    <w:rsid w:val="002839E0"/>
    <w:rsid w:val="00283FAB"/>
    <w:rsid w:val="0028471F"/>
    <w:rsid w:val="00284D65"/>
    <w:rsid w:val="002850F2"/>
    <w:rsid w:val="00285475"/>
    <w:rsid w:val="00285BA6"/>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2260"/>
    <w:rsid w:val="002939C9"/>
    <w:rsid w:val="00293A26"/>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A6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9D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DB"/>
    <w:rsid w:val="002A7D63"/>
    <w:rsid w:val="002A7DD1"/>
    <w:rsid w:val="002B00ED"/>
    <w:rsid w:val="002B0272"/>
    <w:rsid w:val="002B02F0"/>
    <w:rsid w:val="002B0570"/>
    <w:rsid w:val="002B0736"/>
    <w:rsid w:val="002B10A0"/>
    <w:rsid w:val="002B12E6"/>
    <w:rsid w:val="002B1786"/>
    <w:rsid w:val="002B1AFF"/>
    <w:rsid w:val="002B1BF9"/>
    <w:rsid w:val="002B1C40"/>
    <w:rsid w:val="002B1D05"/>
    <w:rsid w:val="002B2001"/>
    <w:rsid w:val="002B202F"/>
    <w:rsid w:val="002B217D"/>
    <w:rsid w:val="002B21C7"/>
    <w:rsid w:val="002B244E"/>
    <w:rsid w:val="002B31C9"/>
    <w:rsid w:val="002B3653"/>
    <w:rsid w:val="002B3F64"/>
    <w:rsid w:val="002B41E0"/>
    <w:rsid w:val="002B48F7"/>
    <w:rsid w:val="002B4A03"/>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2BB"/>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5AD3"/>
    <w:rsid w:val="002D6022"/>
    <w:rsid w:val="002D6136"/>
    <w:rsid w:val="002D63DE"/>
    <w:rsid w:val="002D6424"/>
    <w:rsid w:val="002D6BCC"/>
    <w:rsid w:val="002D6BF6"/>
    <w:rsid w:val="002D6CE7"/>
    <w:rsid w:val="002D6E31"/>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C8"/>
    <w:rsid w:val="002F20EF"/>
    <w:rsid w:val="002F2A74"/>
    <w:rsid w:val="002F2C24"/>
    <w:rsid w:val="002F330D"/>
    <w:rsid w:val="002F37CF"/>
    <w:rsid w:val="002F3D00"/>
    <w:rsid w:val="002F3F29"/>
    <w:rsid w:val="002F41B5"/>
    <w:rsid w:val="002F4306"/>
    <w:rsid w:val="002F43D9"/>
    <w:rsid w:val="002F4D5F"/>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0E00"/>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0C1E"/>
    <w:rsid w:val="0031145C"/>
    <w:rsid w:val="00311B1A"/>
    <w:rsid w:val="00311F93"/>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3DA"/>
    <w:rsid w:val="0032040A"/>
    <w:rsid w:val="0032047B"/>
    <w:rsid w:val="0032052F"/>
    <w:rsid w:val="00320686"/>
    <w:rsid w:val="003208FB"/>
    <w:rsid w:val="00320C1F"/>
    <w:rsid w:val="00320D4C"/>
    <w:rsid w:val="00320DA4"/>
    <w:rsid w:val="00321598"/>
    <w:rsid w:val="00321C50"/>
    <w:rsid w:val="00321F02"/>
    <w:rsid w:val="00321F80"/>
    <w:rsid w:val="00322183"/>
    <w:rsid w:val="00322256"/>
    <w:rsid w:val="00322297"/>
    <w:rsid w:val="0032246F"/>
    <w:rsid w:val="00322BF9"/>
    <w:rsid w:val="003234BF"/>
    <w:rsid w:val="00323A0C"/>
    <w:rsid w:val="00324349"/>
    <w:rsid w:val="00324497"/>
    <w:rsid w:val="00324649"/>
    <w:rsid w:val="003255BE"/>
    <w:rsid w:val="003255C5"/>
    <w:rsid w:val="00325FF1"/>
    <w:rsid w:val="003263D4"/>
    <w:rsid w:val="00326ACF"/>
    <w:rsid w:val="00326E13"/>
    <w:rsid w:val="0032745E"/>
    <w:rsid w:val="0032747B"/>
    <w:rsid w:val="00327720"/>
    <w:rsid w:val="00327AD2"/>
    <w:rsid w:val="00327C9C"/>
    <w:rsid w:val="00330003"/>
    <w:rsid w:val="003301F1"/>
    <w:rsid w:val="00330A42"/>
    <w:rsid w:val="00330F9A"/>
    <w:rsid w:val="00331346"/>
    <w:rsid w:val="00331981"/>
    <w:rsid w:val="00331D61"/>
    <w:rsid w:val="00331DE2"/>
    <w:rsid w:val="00332619"/>
    <w:rsid w:val="00332A17"/>
    <w:rsid w:val="00332D01"/>
    <w:rsid w:val="00333317"/>
    <w:rsid w:val="00333651"/>
    <w:rsid w:val="003336F2"/>
    <w:rsid w:val="00333ADE"/>
    <w:rsid w:val="00333F73"/>
    <w:rsid w:val="003346DF"/>
    <w:rsid w:val="0033472F"/>
    <w:rsid w:val="003349EB"/>
    <w:rsid w:val="00335021"/>
    <w:rsid w:val="003353BD"/>
    <w:rsid w:val="003355F2"/>
    <w:rsid w:val="003356F7"/>
    <w:rsid w:val="00336722"/>
    <w:rsid w:val="00336DF1"/>
    <w:rsid w:val="00337E8B"/>
    <w:rsid w:val="0034096C"/>
    <w:rsid w:val="00340E60"/>
    <w:rsid w:val="00341260"/>
    <w:rsid w:val="00341306"/>
    <w:rsid w:val="0034178B"/>
    <w:rsid w:val="003417C0"/>
    <w:rsid w:val="003417C8"/>
    <w:rsid w:val="003418F6"/>
    <w:rsid w:val="0034191A"/>
    <w:rsid w:val="00341954"/>
    <w:rsid w:val="0034273D"/>
    <w:rsid w:val="00343279"/>
    <w:rsid w:val="0034334E"/>
    <w:rsid w:val="003433D3"/>
    <w:rsid w:val="00343D5F"/>
    <w:rsid w:val="003447E8"/>
    <w:rsid w:val="00344B34"/>
    <w:rsid w:val="0034568D"/>
    <w:rsid w:val="00345974"/>
    <w:rsid w:val="00345AE3"/>
    <w:rsid w:val="00345D9D"/>
    <w:rsid w:val="00345EB3"/>
    <w:rsid w:val="003460AF"/>
    <w:rsid w:val="0034687D"/>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4A"/>
    <w:rsid w:val="00353CA5"/>
    <w:rsid w:val="003540EA"/>
    <w:rsid w:val="0035534B"/>
    <w:rsid w:val="003557FE"/>
    <w:rsid w:val="0035593C"/>
    <w:rsid w:val="0035673C"/>
    <w:rsid w:val="00356B6A"/>
    <w:rsid w:val="003570D8"/>
    <w:rsid w:val="003573D5"/>
    <w:rsid w:val="003578D9"/>
    <w:rsid w:val="00357947"/>
    <w:rsid w:val="00360208"/>
    <w:rsid w:val="00360F89"/>
    <w:rsid w:val="003612F7"/>
    <w:rsid w:val="003616DA"/>
    <w:rsid w:val="00361A0F"/>
    <w:rsid w:val="00361B17"/>
    <w:rsid w:val="003621B8"/>
    <w:rsid w:val="00362718"/>
    <w:rsid w:val="003627A8"/>
    <w:rsid w:val="00362883"/>
    <w:rsid w:val="00362931"/>
    <w:rsid w:val="00362A47"/>
    <w:rsid w:val="00362DEE"/>
    <w:rsid w:val="003631FC"/>
    <w:rsid w:val="0036341B"/>
    <w:rsid w:val="0036398E"/>
    <w:rsid w:val="00364034"/>
    <w:rsid w:val="00364291"/>
    <w:rsid w:val="003649E0"/>
    <w:rsid w:val="00364B90"/>
    <w:rsid w:val="003650CD"/>
    <w:rsid w:val="003652A9"/>
    <w:rsid w:val="003654DC"/>
    <w:rsid w:val="00365833"/>
    <w:rsid w:val="0036587B"/>
    <w:rsid w:val="0036596D"/>
    <w:rsid w:val="003664B2"/>
    <w:rsid w:val="00366CF5"/>
    <w:rsid w:val="00367281"/>
    <w:rsid w:val="00367683"/>
    <w:rsid w:val="003677F3"/>
    <w:rsid w:val="00367B55"/>
    <w:rsid w:val="00367BA3"/>
    <w:rsid w:val="00370315"/>
    <w:rsid w:val="00370657"/>
    <w:rsid w:val="00370805"/>
    <w:rsid w:val="00371ACE"/>
    <w:rsid w:val="00371D52"/>
    <w:rsid w:val="00372623"/>
    <w:rsid w:val="00372821"/>
    <w:rsid w:val="00372F3C"/>
    <w:rsid w:val="00373306"/>
    <w:rsid w:val="003733FA"/>
    <w:rsid w:val="0037359F"/>
    <w:rsid w:val="0037368A"/>
    <w:rsid w:val="003736E8"/>
    <w:rsid w:val="00373DE8"/>
    <w:rsid w:val="00373FC6"/>
    <w:rsid w:val="003748FC"/>
    <w:rsid w:val="00374AEB"/>
    <w:rsid w:val="00374FA4"/>
    <w:rsid w:val="003754A6"/>
    <w:rsid w:val="00375542"/>
    <w:rsid w:val="00375D4A"/>
    <w:rsid w:val="00375D62"/>
    <w:rsid w:val="00376648"/>
    <w:rsid w:val="00376821"/>
    <w:rsid w:val="00376E8F"/>
    <w:rsid w:val="003770F2"/>
    <w:rsid w:val="0037712E"/>
    <w:rsid w:val="0037739F"/>
    <w:rsid w:val="003773A0"/>
    <w:rsid w:val="00377789"/>
    <w:rsid w:val="00377A06"/>
    <w:rsid w:val="003801DB"/>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118"/>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49C"/>
    <w:rsid w:val="003B47E5"/>
    <w:rsid w:val="003B4842"/>
    <w:rsid w:val="003B5221"/>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26C"/>
    <w:rsid w:val="003C4658"/>
    <w:rsid w:val="003C4D83"/>
    <w:rsid w:val="003C50BB"/>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7C3"/>
    <w:rsid w:val="003D3EBF"/>
    <w:rsid w:val="003D4349"/>
    <w:rsid w:val="003D4523"/>
    <w:rsid w:val="003D4987"/>
    <w:rsid w:val="003D4B98"/>
    <w:rsid w:val="003D4BB7"/>
    <w:rsid w:val="003D512E"/>
    <w:rsid w:val="003D5278"/>
    <w:rsid w:val="003D551B"/>
    <w:rsid w:val="003D5582"/>
    <w:rsid w:val="003D5BA3"/>
    <w:rsid w:val="003D60F8"/>
    <w:rsid w:val="003D6570"/>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394"/>
    <w:rsid w:val="003E56A8"/>
    <w:rsid w:val="003E58A4"/>
    <w:rsid w:val="003E5B83"/>
    <w:rsid w:val="003E5D1B"/>
    <w:rsid w:val="003E6787"/>
    <w:rsid w:val="003E6B79"/>
    <w:rsid w:val="003E718B"/>
    <w:rsid w:val="003E7442"/>
    <w:rsid w:val="003E7655"/>
    <w:rsid w:val="003E784D"/>
    <w:rsid w:val="003E7CB3"/>
    <w:rsid w:val="003E7D31"/>
    <w:rsid w:val="003F057C"/>
    <w:rsid w:val="003F0720"/>
    <w:rsid w:val="003F080F"/>
    <w:rsid w:val="003F1358"/>
    <w:rsid w:val="003F1D3A"/>
    <w:rsid w:val="003F2048"/>
    <w:rsid w:val="003F226A"/>
    <w:rsid w:val="003F239E"/>
    <w:rsid w:val="003F27DE"/>
    <w:rsid w:val="003F313A"/>
    <w:rsid w:val="003F314B"/>
    <w:rsid w:val="003F3645"/>
    <w:rsid w:val="003F3AA9"/>
    <w:rsid w:val="003F4BA4"/>
    <w:rsid w:val="003F5400"/>
    <w:rsid w:val="003F590B"/>
    <w:rsid w:val="003F60A4"/>
    <w:rsid w:val="003F62CA"/>
    <w:rsid w:val="003F6C16"/>
    <w:rsid w:val="003F7ED1"/>
    <w:rsid w:val="00400066"/>
    <w:rsid w:val="004006FC"/>
    <w:rsid w:val="0040087E"/>
    <w:rsid w:val="00400A6D"/>
    <w:rsid w:val="00401281"/>
    <w:rsid w:val="00401B30"/>
    <w:rsid w:val="00401C23"/>
    <w:rsid w:val="00401D84"/>
    <w:rsid w:val="00401DCE"/>
    <w:rsid w:val="00401E4F"/>
    <w:rsid w:val="00402326"/>
    <w:rsid w:val="00402561"/>
    <w:rsid w:val="0040291D"/>
    <w:rsid w:val="0040296A"/>
    <w:rsid w:val="00402BCD"/>
    <w:rsid w:val="00402F99"/>
    <w:rsid w:val="00403271"/>
    <w:rsid w:val="004039BF"/>
    <w:rsid w:val="00403BB2"/>
    <w:rsid w:val="004040C1"/>
    <w:rsid w:val="004048A4"/>
    <w:rsid w:val="00405256"/>
    <w:rsid w:val="00405CF5"/>
    <w:rsid w:val="00405F52"/>
    <w:rsid w:val="00405FBA"/>
    <w:rsid w:val="00406601"/>
    <w:rsid w:val="00406C63"/>
    <w:rsid w:val="00406E79"/>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80"/>
    <w:rsid w:val="004208BE"/>
    <w:rsid w:val="00420A49"/>
    <w:rsid w:val="00420B3E"/>
    <w:rsid w:val="00420BDF"/>
    <w:rsid w:val="00420FF8"/>
    <w:rsid w:val="00421477"/>
    <w:rsid w:val="004218FD"/>
    <w:rsid w:val="00421A81"/>
    <w:rsid w:val="00421AFB"/>
    <w:rsid w:val="00421B1C"/>
    <w:rsid w:val="00421B36"/>
    <w:rsid w:val="00421B39"/>
    <w:rsid w:val="0042211B"/>
    <w:rsid w:val="0042272E"/>
    <w:rsid w:val="00422ED2"/>
    <w:rsid w:val="0042303B"/>
    <w:rsid w:val="00423171"/>
    <w:rsid w:val="004234A7"/>
    <w:rsid w:val="004239BC"/>
    <w:rsid w:val="00423DBF"/>
    <w:rsid w:val="00423EAE"/>
    <w:rsid w:val="00423EC2"/>
    <w:rsid w:val="00423F7C"/>
    <w:rsid w:val="0042412F"/>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30"/>
    <w:rsid w:val="00430196"/>
    <w:rsid w:val="00430504"/>
    <w:rsid w:val="00430536"/>
    <w:rsid w:val="00430684"/>
    <w:rsid w:val="0043087E"/>
    <w:rsid w:val="00430C76"/>
    <w:rsid w:val="00430E85"/>
    <w:rsid w:val="00431301"/>
    <w:rsid w:val="0043133A"/>
    <w:rsid w:val="00431537"/>
    <w:rsid w:val="004319C3"/>
    <w:rsid w:val="00431BE5"/>
    <w:rsid w:val="00431CCA"/>
    <w:rsid w:val="00431D73"/>
    <w:rsid w:val="00432328"/>
    <w:rsid w:val="00432621"/>
    <w:rsid w:val="00432B60"/>
    <w:rsid w:val="0043387C"/>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139"/>
    <w:rsid w:val="0044128B"/>
    <w:rsid w:val="00441396"/>
    <w:rsid w:val="00441431"/>
    <w:rsid w:val="00441A49"/>
    <w:rsid w:val="00441CDA"/>
    <w:rsid w:val="00441DF6"/>
    <w:rsid w:val="00441F49"/>
    <w:rsid w:val="0044215F"/>
    <w:rsid w:val="00442701"/>
    <w:rsid w:val="00443349"/>
    <w:rsid w:val="00443641"/>
    <w:rsid w:val="004438CA"/>
    <w:rsid w:val="004439D2"/>
    <w:rsid w:val="004442DE"/>
    <w:rsid w:val="00444491"/>
    <w:rsid w:val="00444AB4"/>
    <w:rsid w:val="00444ABC"/>
    <w:rsid w:val="00444C59"/>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370"/>
    <w:rsid w:val="0045647B"/>
    <w:rsid w:val="00456578"/>
    <w:rsid w:val="0045657B"/>
    <w:rsid w:val="00456A02"/>
    <w:rsid w:val="00457991"/>
    <w:rsid w:val="004579A8"/>
    <w:rsid w:val="00457B43"/>
    <w:rsid w:val="00457F0A"/>
    <w:rsid w:val="00460877"/>
    <w:rsid w:val="00460B3F"/>
    <w:rsid w:val="00460BF9"/>
    <w:rsid w:val="00460D14"/>
    <w:rsid w:val="004612E0"/>
    <w:rsid w:val="00461885"/>
    <w:rsid w:val="00461DA4"/>
    <w:rsid w:val="00461EF2"/>
    <w:rsid w:val="004623CB"/>
    <w:rsid w:val="00462402"/>
    <w:rsid w:val="00462B24"/>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35DE"/>
    <w:rsid w:val="00474231"/>
    <w:rsid w:val="004748A7"/>
    <w:rsid w:val="00474FA0"/>
    <w:rsid w:val="0047534D"/>
    <w:rsid w:val="004759B5"/>
    <w:rsid w:val="00476062"/>
    <w:rsid w:val="004762DD"/>
    <w:rsid w:val="00476390"/>
    <w:rsid w:val="00476436"/>
    <w:rsid w:val="00476EF8"/>
    <w:rsid w:val="00476FB3"/>
    <w:rsid w:val="004773C7"/>
    <w:rsid w:val="00477832"/>
    <w:rsid w:val="00477B8D"/>
    <w:rsid w:val="00477D77"/>
    <w:rsid w:val="00480518"/>
    <w:rsid w:val="004808D6"/>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516D"/>
    <w:rsid w:val="00485AB7"/>
    <w:rsid w:val="004860E9"/>
    <w:rsid w:val="00486538"/>
    <w:rsid w:val="004865C9"/>
    <w:rsid w:val="00486782"/>
    <w:rsid w:val="00486C05"/>
    <w:rsid w:val="00486C39"/>
    <w:rsid w:val="00486D3B"/>
    <w:rsid w:val="00487855"/>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42E"/>
    <w:rsid w:val="00494595"/>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740"/>
    <w:rsid w:val="004A2CD1"/>
    <w:rsid w:val="004A2E4D"/>
    <w:rsid w:val="004A2FF2"/>
    <w:rsid w:val="004A3438"/>
    <w:rsid w:val="004A360F"/>
    <w:rsid w:val="004A3943"/>
    <w:rsid w:val="004A3A88"/>
    <w:rsid w:val="004A3CC5"/>
    <w:rsid w:val="004A3E7A"/>
    <w:rsid w:val="004A404A"/>
    <w:rsid w:val="004A42AA"/>
    <w:rsid w:val="004A5071"/>
    <w:rsid w:val="004A5662"/>
    <w:rsid w:val="004A56C7"/>
    <w:rsid w:val="004A5DBC"/>
    <w:rsid w:val="004A63DE"/>
    <w:rsid w:val="004A6945"/>
    <w:rsid w:val="004A6ACA"/>
    <w:rsid w:val="004A6DA7"/>
    <w:rsid w:val="004A777F"/>
    <w:rsid w:val="004A7ECF"/>
    <w:rsid w:val="004B0888"/>
    <w:rsid w:val="004B08E3"/>
    <w:rsid w:val="004B0B42"/>
    <w:rsid w:val="004B0CC1"/>
    <w:rsid w:val="004B120D"/>
    <w:rsid w:val="004B1795"/>
    <w:rsid w:val="004B1969"/>
    <w:rsid w:val="004B1A06"/>
    <w:rsid w:val="004B1CBD"/>
    <w:rsid w:val="004B293C"/>
    <w:rsid w:val="004B2A55"/>
    <w:rsid w:val="004B2AF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7512"/>
    <w:rsid w:val="004B75BC"/>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87A"/>
    <w:rsid w:val="004D3ADA"/>
    <w:rsid w:val="004D3DB7"/>
    <w:rsid w:val="004D3DBB"/>
    <w:rsid w:val="004D3F79"/>
    <w:rsid w:val="004D45A4"/>
    <w:rsid w:val="004D5081"/>
    <w:rsid w:val="004D52DA"/>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0C50"/>
    <w:rsid w:val="004E11F0"/>
    <w:rsid w:val="004E1805"/>
    <w:rsid w:val="004E1A52"/>
    <w:rsid w:val="004E1BF6"/>
    <w:rsid w:val="004E257B"/>
    <w:rsid w:val="004E27D2"/>
    <w:rsid w:val="004E2D12"/>
    <w:rsid w:val="004E2F7F"/>
    <w:rsid w:val="004E351F"/>
    <w:rsid w:val="004E3760"/>
    <w:rsid w:val="004E382E"/>
    <w:rsid w:val="004E4034"/>
    <w:rsid w:val="004E4179"/>
    <w:rsid w:val="004E4845"/>
    <w:rsid w:val="004E4D2A"/>
    <w:rsid w:val="004E4DBD"/>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36A7"/>
    <w:rsid w:val="004F371F"/>
    <w:rsid w:val="004F3C80"/>
    <w:rsid w:val="004F40E4"/>
    <w:rsid w:val="004F44CB"/>
    <w:rsid w:val="004F4821"/>
    <w:rsid w:val="004F4910"/>
    <w:rsid w:val="004F4A96"/>
    <w:rsid w:val="004F4B84"/>
    <w:rsid w:val="004F4F97"/>
    <w:rsid w:val="004F5243"/>
    <w:rsid w:val="004F52CA"/>
    <w:rsid w:val="004F5423"/>
    <w:rsid w:val="004F688F"/>
    <w:rsid w:val="004F7075"/>
    <w:rsid w:val="004F7309"/>
    <w:rsid w:val="004F754F"/>
    <w:rsid w:val="004F7571"/>
    <w:rsid w:val="004F7828"/>
    <w:rsid w:val="004F7C87"/>
    <w:rsid w:val="005004E0"/>
    <w:rsid w:val="0050074D"/>
    <w:rsid w:val="005013B2"/>
    <w:rsid w:val="005013F4"/>
    <w:rsid w:val="00501AD9"/>
    <w:rsid w:val="00502891"/>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3A6"/>
    <w:rsid w:val="00511B25"/>
    <w:rsid w:val="00511C95"/>
    <w:rsid w:val="00511CC0"/>
    <w:rsid w:val="00511FEA"/>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8EA"/>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1DAC"/>
    <w:rsid w:val="00532123"/>
    <w:rsid w:val="0053235C"/>
    <w:rsid w:val="005328F3"/>
    <w:rsid w:val="005331C0"/>
    <w:rsid w:val="00533217"/>
    <w:rsid w:val="005332C7"/>
    <w:rsid w:val="005333E5"/>
    <w:rsid w:val="005334DE"/>
    <w:rsid w:val="005335F1"/>
    <w:rsid w:val="00533BBF"/>
    <w:rsid w:val="00533F4A"/>
    <w:rsid w:val="00534109"/>
    <w:rsid w:val="005342AC"/>
    <w:rsid w:val="00534457"/>
    <w:rsid w:val="00534586"/>
    <w:rsid w:val="005347D1"/>
    <w:rsid w:val="0053486A"/>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95"/>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0F03"/>
    <w:rsid w:val="005511A6"/>
    <w:rsid w:val="00552005"/>
    <w:rsid w:val="00552160"/>
    <w:rsid w:val="005522FD"/>
    <w:rsid w:val="00552530"/>
    <w:rsid w:val="0055311E"/>
    <w:rsid w:val="005535BE"/>
    <w:rsid w:val="005539D0"/>
    <w:rsid w:val="00553C4D"/>
    <w:rsid w:val="00553DCF"/>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1FF"/>
    <w:rsid w:val="00560BD1"/>
    <w:rsid w:val="00561491"/>
    <w:rsid w:val="00562103"/>
    <w:rsid w:val="00562D8D"/>
    <w:rsid w:val="00563322"/>
    <w:rsid w:val="005639ED"/>
    <w:rsid w:val="00563D7E"/>
    <w:rsid w:val="00563ECE"/>
    <w:rsid w:val="005642A9"/>
    <w:rsid w:val="005643B7"/>
    <w:rsid w:val="005648F4"/>
    <w:rsid w:val="00564B76"/>
    <w:rsid w:val="00564B95"/>
    <w:rsid w:val="00564D19"/>
    <w:rsid w:val="00565297"/>
    <w:rsid w:val="00565862"/>
    <w:rsid w:val="00565A08"/>
    <w:rsid w:val="00566028"/>
    <w:rsid w:val="00566356"/>
    <w:rsid w:val="00566501"/>
    <w:rsid w:val="00566AE0"/>
    <w:rsid w:val="00566BE7"/>
    <w:rsid w:val="00567238"/>
    <w:rsid w:val="005674D8"/>
    <w:rsid w:val="005674EA"/>
    <w:rsid w:val="00567A1F"/>
    <w:rsid w:val="00567C0B"/>
    <w:rsid w:val="00567F10"/>
    <w:rsid w:val="005704CF"/>
    <w:rsid w:val="00570530"/>
    <w:rsid w:val="00570A01"/>
    <w:rsid w:val="00570B5A"/>
    <w:rsid w:val="00570E81"/>
    <w:rsid w:val="0057116D"/>
    <w:rsid w:val="0057126E"/>
    <w:rsid w:val="005713FF"/>
    <w:rsid w:val="00571993"/>
    <w:rsid w:val="00571C23"/>
    <w:rsid w:val="00571F0F"/>
    <w:rsid w:val="00571F9B"/>
    <w:rsid w:val="005723D7"/>
    <w:rsid w:val="005723E8"/>
    <w:rsid w:val="005724D4"/>
    <w:rsid w:val="0057268B"/>
    <w:rsid w:val="00572778"/>
    <w:rsid w:val="005729C9"/>
    <w:rsid w:val="00572AE2"/>
    <w:rsid w:val="0057325F"/>
    <w:rsid w:val="0057342A"/>
    <w:rsid w:val="005742C3"/>
    <w:rsid w:val="005743DB"/>
    <w:rsid w:val="00574538"/>
    <w:rsid w:val="005748E4"/>
    <w:rsid w:val="00574C15"/>
    <w:rsid w:val="00574D5F"/>
    <w:rsid w:val="00574EF6"/>
    <w:rsid w:val="00575222"/>
    <w:rsid w:val="00575370"/>
    <w:rsid w:val="005755A7"/>
    <w:rsid w:val="00575C0C"/>
    <w:rsid w:val="00575D07"/>
    <w:rsid w:val="00575FD8"/>
    <w:rsid w:val="005778EC"/>
    <w:rsid w:val="005779E7"/>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406"/>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06C"/>
    <w:rsid w:val="00585A49"/>
    <w:rsid w:val="00585C33"/>
    <w:rsid w:val="0058606B"/>
    <w:rsid w:val="0058647E"/>
    <w:rsid w:val="00586AC2"/>
    <w:rsid w:val="0058792F"/>
    <w:rsid w:val="00587F35"/>
    <w:rsid w:val="00590179"/>
    <w:rsid w:val="00590283"/>
    <w:rsid w:val="00590CE9"/>
    <w:rsid w:val="00590DE3"/>
    <w:rsid w:val="00590EBA"/>
    <w:rsid w:val="00590F18"/>
    <w:rsid w:val="00591251"/>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152"/>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27CE"/>
    <w:rsid w:val="005A30C6"/>
    <w:rsid w:val="005A32FD"/>
    <w:rsid w:val="005A395E"/>
    <w:rsid w:val="005A3B68"/>
    <w:rsid w:val="005A457B"/>
    <w:rsid w:val="005A4660"/>
    <w:rsid w:val="005A47F7"/>
    <w:rsid w:val="005A492E"/>
    <w:rsid w:val="005A49A5"/>
    <w:rsid w:val="005A4E8B"/>
    <w:rsid w:val="005A51E9"/>
    <w:rsid w:val="005A52AD"/>
    <w:rsid w:val="005A53EB"/>
    <w:rsid w:val="005A5570"/>
    <w:rsid w:val="005A5D3F"/>
    <w:rsid w:val="005A6231"/>
    <w:rsid w:val="005A633E"/>
    <w:rsid w:val="005A6B4B"/>
    <w:rsid w:val="005A6CC9"/>
    <w:rsid w:val="005A6E80"/>
    <w:rsid w:val="005A7295"/>
    <w:rsid w:val="005A76E0"/>
    <w:rsid w:val="005A7BCB"/>
    <w:rsid w:val="005A7CC8"/>
    <w:rsid w:val="005A7CE7"/>
    <w:rsid w:val="005A7EB5"/>
    <w:rsid w:val="005A7FEF"/>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77"/>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9FB"/>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C7F27"/>
    <w:rsid w:val="005D03C2"/>
    <w:rsid w:val="005D05F3"/>
    <w:rsid w:val="005D074F"/>
    <w:rsid w:val="005D0A53"/>
    <w:rsid w:val="005D0E3B"/>
    <w:rsid w:val="005D1120"/>
    <w:rsid w:val="005D1323"/>
    <w:rsid w:val="005D1722"/>
    <w:rsid w:val="005D1F4E"/>
    <w:rsid w:val="005D1FFE"/>
    <w:rsid w:val="005D205F"/>
    <w:rsid w:val="005D2B7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1CD"/>
    <w:rsid w:val="005D65B6"/>
    <w:rsid w:val="005D6A63"/>
    <w:rsid w:val="005D76C2"/>
    <w:rsid w:val="005D7952"/>
    <w:rsid w:val="005D7BC2"/>
    <w:rsid w:val="005E0E0F"/>
    <w:rsid w:val="005E0F7C"/>
    <w:rsid w:val="005E133D"/>
    <w:rsid w:val="005E1AAB"/>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983"/>
    <w:rsid w:val="005F44CA"/>
    <w:rsid w:val="005F4864"/>
    <w:rsid w:val="005F5207"/>
    <w:rsid w:val="005F5761"/>
    <w:rsid w:val="005F5AA2"/>
    <w:rsid w:val="005F5F79"/>
    <w:rsid w:val="005F7088"/>
    <w:rsid w:val="005F7586"/>
    <w:rsid w:val="005F79D0"/>
    <w:rsid w:val="005F7E60"/>
    <w:rsid w:val="006006EA"/>
    <w:rsid w:val="0060077D"/>
    <w:rsid w:val="00600A9A"/>
    <w:rsid w:val="00600B5E"/>
    <w:rsid w:val="00601718"/>
    <w:rsid w:val="00601CA0"/>
    <w:rsid w:val="00602078"/>
    <w:rsid w:val="00602226"/>
    <w:rsid w:val="006029DB"/>
    <w:rsid w:val="0060358A"/>
    <w:rsid w:val="00603689"/>
    <w:rsid w:val="006045B6"/>
    <w:rsid w:val="00604914"/>
    <w:rsid w:val="006049C9"/>
    <w:rsid w:val="00604B0A"/>
    <w:rsid w:val="00604E2E"/>
    <w:rsid w:val="006053E5"/>
    <w:rsid w:val="006057FF"/>
    <w:rsid w:val="006058F6"/>
    <w:rsid w:val="0060592C"/>
    <w:rsid w:val="006061C4"/>
    <w:rsid w:val="00606557"/>
    <w:rsid w:val="00606A29"/>
    <w:rsid w:val="00607001"/>
    <w:rsid w:val="00607107"/>
    <w:rsid w:val="00607C0D"/>
    <w:rsid w:val="0061066D"/>
    <w:rsid w:val="0061119C"/>
    <w:rsid w:val="00611283"/>
    <w:rsid w:val="00611588"/>
    <w:rsid w:val="006115E5"/>
    <w:rsid w:val="00611C48"/>
    <w:rsid w:val="00611F23"/>
    <w:rsid w:val="006120C1"/>
    <w:rsid w:val="0061274C"/>
    <w:rsid w:val="00612840"/>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6D0D"/>
    <w:rsid w:val="0061742B"/>
    <w:rsid w:val="0061743D"/>
    <w:rsid w:val="00617626"/>
    <w:rsid w:val="00617890"/>
    <w:rsid w:val="00617D0C"/>
    <w:rsid w:val="00617DD1"/>
    <w:rsid w:val="00620A38"/>
    <w:rsid w:val="00620A77"/>
    <w:rsid w:val="00620C79"/>
    <w:rsid w:val="00620D6C"/>
    <w:rsid w:val="0062125E"/>
    <w:rsid w:val="006214B2"/>
    <w:rsid w:val="00621B72"/>
    <w:rsid w:val="00621CAB"/>
    <w:rsid w:val="00621F35"/>
    <w:rsid w:val="006223CE"/>
    <w:rsid w:val="0062309D"/>
    <w:rsid w:val="006230E3"/>
    <w:rsid w:val="00623B36"/>
    <w:rsid w:val="00623DB8"/>
    <w:rsid w:val="006241D5"/>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3AB"/>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C19"/>
    <w:rsid w:val="00653E1C"/>
    <w:rsid w:val="00653E2B"/>
    <w:rsid w:val="006540E2"/>
    <w:rsid w:val="0065413B"/>
    <w:rsid w:val="00654354"/>
    <w:rsid w:val="006547D4"/>
    <w:rsid w:val="00654A3D"/>
    <w:rsid w:val="00654E4A"/>
    <w:rsid w:val="006555FE"/>
    <w:rsid w:val="00655812"/>
    <w:rsid w:val="0065593D"/>
    <w:rsid w:val="00655A36"/>
    <w:rsid w:val="0065611A"/>
    <w:rsid w:val="00656842"/>
    <w:rsid w:val="00656A0D"/>
    <w:rsid w:val="00656AB0"/>
    <w:rsid w:val="00656B18"/>
    <w:rsid w:val="00656CFC"/>
    <w:rsid w:val="00656E9C"/>
    <w:rsid w:val="006570BD"/>
    <w:rsid w:val="0065740C"/>
    <w:rsid w:val="0065771E"/>
    <w:rsid w:val="00657E3D"/>
    <w:rsid w:val="00657E7B"/>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041"/>
    <w:rsid w:val="00663246"/>
    <w:rsid w:val="006634B9"/>
    <w:rsid w:val="006635A1"/>
    <w:rsid w:val="00663859"/>
    <w:rsid w:val="0066389B"/>
    <w:rsid w:val="00664158"/>
    <w:rsid w:val="0066443C"/>
    <w:rsid w:val="0066452D"/>
    <w:rsid w:val="00665B75"/>
    <w:rsid w:val="006668DF"/>
    <w:rsid w:val="00666D57"/>
    <w:rsid w:val="00667037"/>
    <w:rsid w:val="006674B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825"/>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49D"/>
    <w:rsid w:val="0069091A"/>
    <w:rsid w:val="00690E1C"/>
    <w:rsid w:val="006914B0"/>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7F9"/>
    <w:rsid w:val="00695DE3"/>
    <w:rsid w:val="00695EDD"/>
    <w:rsid w:val="00695F77"/>
    <w:rsid w:val="00696252"/>
    <w:rsid w:val="00696771"/>
    <w:rsid w:val="00696BE4"/>
    <w:rsid w:val="00696C8B"/>
    <w:rsid w:val="00696D02"/>
    <w:rsid w:val="006971DC"/>
    <w:rsid w:val="006975F9"/>
    <w:rsid w:val="006977FA"/>
    <w:rsid w:val="00697842"/>
    <w:rsid w:val="00697A91"/>
    <w:rsid w:val="00697BB1"/>
    <w:rsid w:val="006A0650"/>
    <w:rsid w:val="006A0668"/>
    <w:rsid w:val="006A08E1"/>
    <w:rsid w:val="006A0D9A"/>
    <w:rsid w:val="006A133C"/>
    <w:rsid w:val="006A197B"/>
    <w:rsid w:val="006A1B6C"/>
    <w:rsid w:val="006A1EF2"/>
    <w:rsid w:val="006A1FA9"/>
    <w:rsid w:val="006A2743"/>
    <w:rsid w:val="006A27FE"/>
    <w:rsid w:val="006A2AE4"/>
    <w:rsid w:val="006A2DE4"/>
    <w:rsid w:val="006A31ED"/>
    <w:rsid w:val="006A346D"/>
    <w:rsid w:val="006A34D0"/>
    <w:rsid w:val="006A39B4"/>
    <w:rsid w:val="006A3ECB"/>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E10"/>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2E1"/>
    <w:rsid w:val="006B63F5"/>
    <w:rsid w:val="006B6D72"/>
    <w:rsid w:val="006B72A6"/>
    <w:rsid w:val="006C03D1"/>
    <w:rsid w:val="006C04B1"/>
    <w:rsid w:val="006C06D3"/>
    <w:rsid w:val="006C0F6E"/>
    <w:rsid w:val="006C1027"/>
    <w:rsid w:val="006C1162"/>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A46"/>
    <w:rsid w:val="006C4EBB"/>
    <w:rsid w:val="006C4EE5"/>
    <w:rsid w:val="006C52CD"/>
    <w:rsid w:val="006C534D"/>
    <w:rsid w:val="006C55CE"/>
    <w:rsid w:val="006C66BF"/>
    <w:rsid w:val="006C67C9"/>
    <w:rsid w:val="006C683F"/>
    <w:rsid w:val="006C68A8"/>
    <w:rsid w:val="006C6FBC"/>
    <w:rsid w:val="006C727E"/>
    <w:rsid w:val="006C763C"/>
    <w:rsid w:val="006C76A3"/>
    <w:rsid w:val="006C7721"/>
    <w:rsid w:val="006D0412"/>
    <w:rsid w:val="006D0901"/>
    <w:rsid w:val="006D0FD5"/>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0C"/>
    <w:rsid w:val="006E48DC"/>
    <w:rsid w:val="006E4990"/>
    <w:rsid w:val="006E4F16"/>
    <w:rsid w:val="006E55DB"/>
    <w:rsid w:val="006E5918"/>
    <w:rsid w:val="006E5D33"/>
    <w:rsid w:val="006E6173"/>
    <w:rsid w:val="006E6316"/>
    <w:rsid w:val="006E6601"/>
    <w:rsid w:val="006E669B"/>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40F"/>
    <w:rsid w:val="00707DE1"/>
    <w:rsid w:val="00707E84"/>
    <w:rsid w:val="00707F69"/>
    <w:rsid w:val="0071124B"/>
    <w:rsid w:val="007112A2"/>
    <w:rsid w:val="00711543"/>
    <w:rsid w:val="00711815"/>
    <w:rsid w:val="0071192A"/>
    <w:rsid w:val="00711AD7"/>
    <w:rsid w:val="00711D72"/>
    <w:rsid w:val="00712D6A"/>
    <w:rsid w:val="00712D79"/>
    <w:rsid w:val="007136CA"/>
    <w:rsid w:val="00713741"/>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6A5"/>
    <w:rsid w:val="00720D60"/>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093"/>
    <w:rsid w:val="007263E9"/>
    <w:rsid w:val="007263FF"/>
    <w:rsid w:val="0072641A"/>
    <w:rsid w:val="00726B7E"/>
    <w:rsid w:val="0072774F"/>
    <w:rsid w:val="00727C39"/>
    <w:rsid w:val="00727E4D"/>
    <w:rsid w:val="00727FC3"/>
    <w:rsid w:val="0073024E"/>
    <w:rsid w:val="007302E6"/>
    <w:rsid w:val="00730CA6"/>
    <w:rsid w:val="00730DF1"/>
    <w:rsid w:val="00731194"/>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20B0"/>
    <w:rsid w:val="0074216F"/>
    <w:rsid w:val="00742300"/>
    <w:rsid w:val="0074231A"/>
    <w:rsid w:val="007423F1"/>
    <w:rsid w:val="00742672"/>
    <w:rsid w:val="00742939"/>
    <w:rsid w:val="00742B21"/>
    <w:rsid w:val="00742E3F"/>
    <w:rsid w:val="00742E4D"/>
    <w:rsid w:val="00743116"/>
    <w:rsid w:val="007434C6"/>
    <w:rsid w:val="007438FC"/>
    <w:rsid w:val="00743966"/>
    <w:rsid w:val="0074398E"/>
    <w:rsid w:val="007439CB"/>
    <w:rsid w:val="0074414C"/>
    <w:rsid w:val="0074447E"/>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DDB"/>
    <w:rsid w:val="00754FFF"/>
    <w:rsid w:val="0075513F"/>
    <w:rsid w:val="007558DA"/>
    <w:rsid w:val="00755924"/>
    <w:rsid w:val="00755BB5"/>
    <w:rsid w:val="0075623B"/>
    <w:rsid w:val="007565E5"/>
    <w:rsid w:val="00756773"/>
    <w:rsid w:val="007568CE"/>
    <w:rsid w:val="00756BAB"/>
    <w:rsid w:val="00757409"/>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4F24"/>
    <w:rsid w:val="00765105"/>
    <w:rsid w:val="007652CB"/>
    <w:rsid w:val="00765419"/>
    <w:rsid w:val="0076582B"/>
    <w:rsid w:val="007659C4"/>
    <w:rsid w:val="00765B78"/>
    <w:rsid w:val="00765E61"/>
    <w:rsid w:val="00765ECC"/>
    <w:rsid w:val="007663CD"/>
    <w:rsid w:val="00766416"/>
    <w:rsid w:val="0076662A"/>
    <w:rsid w:val="00766915"/>
    <w:rsid w:val="00766D07"/>
    <w:rsid w:val="007670E5"/>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923"/>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3FE"/>
    <w:rsid w:val="00784FCC"/>
    <w:rsid w:val="007856F7"/>
    <w:rsid w:val="00785799"/>
    <w:rsid w:val="0078588F"/>
    <w:rsid w:val="00785CEE"/>
    <w:rsid w:val="0078623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879"/>
    <w:rsid w:val="00794DD4"/>
    <w:rsid w:val="00794E00"/>
    <w:rsid w:val="00795177"/>
    <w:rsid w:val="007955DD"/>
    <w:rsid w:val="007957EB"/>
    <w:rsid w:val="00795DA2"/>
    <w:rsid w:val="0079619C"/>
    <w:rsid w:val="00796972"/>
    <w:rsid w:val="00796AE0"/>
    <w:rsid w:val="00796E9D"/>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1EFE"/>
    <w:rsid w:val="007A22D2"/>
    <w:rsid w:val="007A2694"/>
    <w:rsid w:val="007A2BEA"/>
    <w:rsid w:val="007A3095"/>
    <w:rsid w:val="007A3256"/>
    <w:rsid w:val="007A32DA"/>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6A38"/>
    <w:rsid w:val="007A6C4D"/>
    <w:rsid w:val="007A6D99"/>
    <w:rsid w:val="007A702A"/>
    <w:rsid w:val="007A728D"/>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681"/>
    <w:rsid w:val="007B48A9"/>
    <w:rsid w:val="007B4AB7"/>
    <w:rsid w:val="007B4AC6"/>
    <w:rsid w:val="007B5048"/>
    <w:rsid w:val="007B54A3"/>
    <w:rsid w:val="007B55B2"/>
    <w:rsid w:val="007B59DE"/>
    <w:rsid w:val="007B5D96"/>
    <w:rsid w:val="007B5F92"/>
    <w:rsid w:val="007B638A"/>
    <w:rsid w:val="007B67EA"/>
    <w:rsid w:val="007B67FB"/>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C91"/>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4A58"/>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3FE"/>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9EA"/>
    <w:rsid w:val="007D4A4A"/>
    <w:rsid w:val="007D4BD8"/>
    <w:rsid w:val="007D4D65"/>
    <w:rsid w:val="007D50AE"/>
    <w:rsid w:val="007D57DD"/>
    <w:rsid w:val="007D5896"/>
    <w:rsid w:val="007D58C8"/>
    <w:rsid w:val="007D5D52"/>
    <w:rsid w:val="007D5F9F"/>
    <w:rsid w:val="007D5FBC"/>
    <w:rsid w:val="007D6297"/>
    <w:rsid w:val="007D6865"/>
    <w:rsid w:val="007D6DCC"/>
    <w:rsid w:val="007D6DE6"/>
    <w:rsid w:val="007D78EE"/>
    <w:rsid w:val="007D7A39"/>
    <w:rsid w:val="007E038B"/>
    <w:rsid w:val="007E06B4"/>
    <w:rsid w:val="007E0B20"/>
    <w:rsid w:val="007E1632"/>
    <w:rsid w:val="007E18CB"/>
    <w:rsid w:val="007E1BBF"/>
    <w:rsid w:val="007E2140"/>
    <w:rsid w:val="007E2342"/>
    <w:rsid w:val="007E23E9"/>
    <w:rsid w:val="007E2CA0"/>
    <w:rsid w:val="007E2D58"/>
    <w:rsid w:val="007E3615"/>
    <w:rsid w:val="007E3770"/>
    <w:rsid w:val="007E3A3B"/>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5D4C"/>
    <w:rsid w:val="007F5D8D"/>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11"/>
    <w:rsid w:val="00802232"/>
    <w:rsid w:val="008028B9"/>
    <w:rsid w:val="008031E4"/>
    <w:rsid w:val="008037A9"/>
    <w:rsid w:val="00803969"/>
    <w:rsid w:val="00803CC2"/>
    <w:rsid w:val="00803F1D"/>
    <w:rsid w:val="00803F9E"/>
    <w:rsid w:val="0080404E"/>
    <w:rsid w:val="0080436D"/>
    <w:rsid w:val="00804483"/>
    <w:rsid w:val="0080456D"/>
    <w:rsid w:val="00804F12"/>
    <w:rsid w:val="00805057"/>
    <w:rsid w:val="008054C2"/>
    <w:rsid w:val="0080558F"/>
    <w:rsid w:val="0080566B"/>
    <w:rsid w:val="00805742"/>
    <w:rsid w:val="00805A98"/>
    <w:rsid w:val="00805B06"/>
    <w:rsid w:val="00806870"/>
    <w:rsid w:val="0080714B"/>
    <w:rsid w:val="008072FC"/>
    <w:rsid w:val="00807D7E"/>
    <w:rsid w:val="008101AE"/>
    <w:rsid w:val="00810A0E"/>
    <w:rsid w:val="00810AA0"/>
    <w:rsid w:val="00810BE4"/>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817"/>
    <w:rsid w:val="008179F7"/>
    <w:rsid w:val="00817B44"/>
    <w:rsid w:val="008200D6"/>
    <w:rsid w:val="008202C4"/>
    <w:rsid w:val="008202E6"/>
    <w:rsid w:val="00820657"/>
    <w:rsid w:val="00820938"/>
    <w:rsid w:val="00820D49"/>
    <w:rsid w:val="00820F9F"/>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3E16"/>
    <w:rsid w:val="00824033"/>
    <w:rsid w:val="008244B4"/>
    <w:rsid w:val="008247FC"/>
    <w:rsid w:val="008249BF"/>
    <w:rsid w:val="008249E1"/>
    <w:rsid w:val="00824AA9"/>
    <w:rsid w:val="0082597E"/>
    <w:rsid w:val="00825BF8"/>
    <w:rsid w:val="00825D1D"/>
    <w:rsid w:val="00825DCB"/>
    <w:rsid w:val="00825E81"/>
    <w:rsid w:val="00825F8C"/>
    <w:rsid w:val="008261A9"/>
    <w:rsid w:val="008263BE"/>
    <w:rsid w:val="00826515"/>
    <w:rsid w:val="008267F5"/>
    <w:rsid w:val="0082692E"/>
    <w:rsid w:val="00826B33"/>
    <w:rsid w:val="00826BE5"/>
    <w:rsid w:val="008275C7"/>
    <w:rsid w:val="00830401"/>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D81"/>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474B"/>
    <w:rsid w:val="00844E68"/>
    <w:rsid w:val="008455FB"/>
    <w:rsid w:val="00845B0B"/>
    <w:rsid w:val="00845CA3"/>
    <w:rsid w:val="00846578"/>
    <w:rsid w:val="00847910"/>
    <w:rsid w:val="00847FDF"/>
    <w:rsid w:val="00850099"/>
    <w:rsid w:val="00850461"/>
    <w:rsid w:val="00850535"/>
    <w:rsid w:val="00850945"/>
    <w:rsid w:val="00851626"/>
    <w:rsid w:val="00851950"/>
    <w:rsid w:val="00851F12"/>
    <w:rsid w:val="00851FC7"/>
    <w:rsid w:val="00852208"/>
    <w:rsid w:val="00852340"/>
    <w:rsid w:val="00852702"/>
    <w:rsid w:val="00852902"/>
    <w:rsid w:val="00852DB1"/>
    <w:rsid w:val="00852EEC"/>
    <w:rsid w:val="00852FB3"/>
    <w:rsid w:val="00853882"/>
    <w:rsid w:val="00853D4E"/>
    <w:rsid w:val="008540F6"/>
    <w:rsid w:val="00854E08"/>
    <w:rsid w:val="00855019"/>
    <w:rsid w:val="008555AB"/>
    <w:rsid w:val="00855980"/>
    <w:rsid w:val="008561F7"/>
    <w:rsid w:val="00856B8F"/>
    <w:rsid w:val="00856EAD"/>
    <w:rsid w:val="00857490"/>
    <w:rsid w:val="00857C25"/>
    <w:rsid w:val="00857CC9"/>
    <w:rsid w:val="00857F03"/>
    <w:rsid w:val="00860715"/>
    <w:rsid w:val="00860729"/>
    <w:rsid w:val="008609A7"/>
    <w:rsid w:val="00861419"/>
    <w:rsid w:val="0086151D"/>
    <w:rsid w:val="00861BED"/>
    <w:rsid w:val="00861C7B"/>
    <w:rsid w:val="00861E6B"/>
    <w:rsid w:val="00862257"/>
    <w:rsid w:val="0086298A"/>
    <w:rsid w:val="00863438"/>
    <w:rsid w:val="008639DA"/>
    <w:rsid w:val="00863A5B"/>
    <w:rsid w:val="008644E3"/>
    <w:rsid w:val="008647C5"/>
    <w:rsid w:val="00864F5D"/>
    <w:rsid w:val="0086524F"/>
    <w:rsid w:val="0086526C"/>
    <w:rsid w:val="00865355"/>
    <w:rsid w:val="008657CB"/>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77"/>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0D2"/>
    <w:rsid w:val="00885197"/>
    <w:rsid w:val="00885462"/>
    <w:rsid w:val="00885D3E"/>
    <w:rsid w:val="00885D85"/>
    <w:rsid w:val="008860CD"/>
    <w:rsid w:val="0088646C"/>
    <w:rsid w:val="00886845"/>
    <w:rsid w:val="008868DC"/>
    <w:rsid w:val="00886B8A"/>
    <w:rsid w:val="00886D1F"/>
    <w:rsid w:val="00886D22"/>
    <w:rsid w:val="00886D3A"/>
    <w:rsid w:val="00886F8C"/>
    <w:rsid w:val="0088720B"/>
    <w:rsid w:val="0088745F"/>
    <w:rsid w:val="00887C28"/>
    <w:rsid w:val="0089009D"/>
    <w:rsid w:val="0089023C"/>
    <w:rsid w:val="00890264"/>
    <w:rsid w:val="008902BB"/>
    <w:rsid w:val="00890852"/>
    <w:rsid w:val="008909E2"/>
    <w:rsid w:val="00890D67"/>
    <w:rsid w:val="00890E7C"/>
    <w:rsid w:val="0089162F"/>
    <w:rsid w:val="00891932"/>
    <w:rsid w:val="00891A4B"/>
    <w:rsid w:val="00891F69"/>
    <w:rsid w:val="00892538"/>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446"/>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5A5"/>
    <w:rsid w:val="008B389E"/>
    <w:rsid w:val="008B4459"/>
    <w:rsid w:val="008B4BE6"/>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B5A"/>
    <w:rsid w:val="008C1C7D"/>
    <w:rsid w:val="008C1F7D"/>
    <w:rsid w:val="008C21BE"/>
    <w:rsid w:val="008C2834"/>
    <w:rsid w:val="008C2E13"/>
    <w:rsid w:val="008C2F6D"/>
    <w:rsid w:val="008C3079"/>
    <w:rsid w:val="008C3147"/>
    <w:rsid w:val="008C3A73"/>
    <w:rsid w:val="008C3C1A"/>
    <w:rsid w:val="008C3F41"/>
    <w:rsid w:val="008C4663"/>
    <w:rsid w:val="008C4E25"/>
    <w:rsid w:val="008C4F45"/>
    <w:rsid w:val="008C5749"/>
    <w:rsid w:val="008C620B"/>
    <w:rsid w:val="008C63D3"/>
    <w:rsid w:val="008C647F"/>
    <w:rsid w:val="008C6D40"/>
    <w:rsid w:val="008C76C3"/>
    <w:rsid w:val="008C777A"/>
    <w:rsid w:val="008C78EA"/>
    <w:rsid w:val="008C791A"/>
    <w:rsid w:val="008C7C46"/>
    <w:rsid w:val="008D0137"/>
    <w:rsid w:val="008D05D4"/>
    <w:rsid w:val="008D099B"/>
    <w:rsid w:val="008D0E66"/>
    <w:rsid w:val="008D10F3"/>
    <w:rsid w:val="008D118D"/>
    <w:rsid w:val="008D15D4"/>
    <w:rsid w:val="008D18CB"/>
    <w:rsid w:val="008D1BB3"/>
    <w:rsid w:val="008D1C20"/>
    <w:rsid w:val="008D1F23"/>
    <w:rsid w:val="008D200C"/>
    <w:rsid w:val="008D23D1"/>
    <w:rsid w:val="008D2629"/>
    <w:rsid w:val="008D270B"/>
    <w:rsid w:val="008D2872"/>
    <w:rsid w:val="008D2BA7"/>
    <w:rsid w:val="008D2C2F"/>
    <w:rsid w:val="008D2C3D"/>
    <w:rsid w:val="008D3924"/>
    <w:rsid w:val="008D3E41"/>
    <w:rsid w:val="008D41A5"/>
    <w:rsid w:val="008D4472"/>
    <w:rsid w:val="008D451E"/>
    <w:rsid w:val="008D4835"/>
    <w:rsid w:val="008D5046"/>
    <w:rsid w:val="008D50DC"/>
    <w:rsid w:val="008D5201"/>
    <w:rsid w:val="008D5234"/>
    <w:rsid w:val="008D5347"/>
    <w:rsid w:val="008D5ABC"/>
    <w:rsid w:val="008D6251"/>
    <w:rsid w:val="008D62DE"/>
    <w:rsid w:val="008D6FBA"/>
    <w:rsid w:val="008D71A9"/>
    <w:rsid w:val="008D752A"/>
    <w:rsid w:val="008E0493"/>
    <w:rsid w:val="008E0772"/>
    <w:rsid w:val="008E07D2"/>
    <w:rsid w:val="008E0CBE"/>
    <w:rsid w:val="008E0D0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171"/>
    <w:rsid w:val="008E71F9"/>
    <w:rsid w:val="008E764B"/>
    <w:rsid w:val="008E7864"/>
    <w:rsid w:val="008E7D79"/>
    <w:rsid w:val="008F0B5A"/>
    <w:rsid w:val="008F0B95"/>
    <w:rsid w:val="008F1057"/>
    <w:rsid w:val="008F146D"/>
    <w:rsid w:val="008F1494"/>
    <w:rsid w:val="008F1891"/>
    <w:rsid w:val="008F1CAC"/>
    <w:rsid w:val="008F1D21"/>
    <w:rsid w:val="008F2406"/>
    <w:rsid w:val="008F244C"/>
    <w:rsid w:val="008F2788"/>
    <w:rsid w:val="008F3A30"/>
    <w:rsid w:val="008F3AB5"/>
    <w:rsid w:val="008F3CE4"/>
    <w:rsid w:val="008F3CFE"/>
    <w:rsid w:val="008F3FB7"/>
    <w:rsid w:val="008F5691"/>
    <w:rsid w:val="008F5C0E"/>
    <w:rsid w:val="008F6014"/>
    <w:rsid w:val="008F60A6"/>
    <w:rsid w:val="008F6BF3"/>
    <w:rsid w:val="008F7112"/>
    <w:rsid w:val="008F7265"/>
    <w:rsid w:val="008F74EE"/>
    <w:rsid w:val="008F7610"/>
    <w:rsid w:val="008F77E7"/>
    <w:rsid w:val="008F7E5B"/>
    <w:rsid w:val="009003B1"/>
    <w:rsid w:val="00900459"/>
    <w:rsid w:val="0090098D"/>
    <w:rsid w:val="00900B6A"/>
    <w:rsid w:val="00900FA3"/>
    <w:rsid w:val="00900FDF"/>
    <w:rsid w:val="0090108A"/>
    <w:rsid w:val="00901333"/>
    <w:rsid w:val="0090259F"/>
    <w:rsid w:val="00902953"/>
    <w:rsid w:val="00902F12"/>
    <w:rsid w:val="00902F2B"/>
    <w:rsid w:val="00902F96"/>
    <w:rsid w:val="00903672"/>
    <w:rsid w:val="00903CAC"/>
    <w:rsid w:val="00904112"/>
    <w:rsid w:val="009041D8"/>
    <w:rsid w:val="00904472"/>
    <w:rsid w:val="009047F1"/>
    <w:rsid w:val="00904895"/>
    <w:rsid w:val="009052BF"/>
    <w:rsid w:val="00906181"/>
    <w:rsid w:val="00906886"/>
    <w:rsid w:val="00907305"/>
    <w:rsid w:val="00907602"/>
    <w:rsid w:val="00907C08"/>
    <w:rsid w:val="00907D35"/>
    <w:rsid w:val="0091005A"/>
    <w:rsid w:val="0091067B"/>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488"/>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A78"/>
    <w:rsid w:val="00925C8D"/>
    <w:rsid w:val="00925E4B"/>
    <w:rsid w:val="009266F8"/>
    <w:rsid w:val="00926865"/>
    <w:rsid w:val="009268D4"/>
    <w:rsid w:val="00926FE7"/>
    <w:rsid w:val="00927247"/>
    <w:rsid w:val="0092726F"/>
    <w:rsid w:val="0092771D"/>
    <w:rsid w:val="009277D7"/>
    <w:rsid w:val="00927AA1"/>
    <w:rsid w:val="00927CE0"/>
    <w:rsid w:val="00927EB9"/>
    <w:rsid w:val="00930110"/>
    <w:rsid w:val="00930382"/>
    <w:rsid w:val="00930751"/>
    <w:rsid w:val="0093091D"/>
    <w:rsid w:val="00930CF5"/>
    <w:rsid w:val="00930D60"/>
    <w:rsid w:val="00930DC1"/>
    <w:rsid w:val="00930F33"/>
    <w:rsid w:val="00931045"/>
    <w:rsid w:val="0093137D"/>
    <w:rsid w:val="009313D9"/>
    <w:rsid w:val="00931503"/>
    <w:rsid w:val="0093150A"/>
    <w:rsid w:val="0093256A"/>
    <w:rsid w:val="009329EA"/>
    <w:rsid w:val="00932C5D"/>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4FCD"/>
    <w:rsid w:val="00935099"/>
    <w:rsid w:val="009351FF"/>
    <w:rsid w:val="00935377"/>
    <w:rsid w:val="009354A3"/>
    <w:rsid w:val="009357B9"/>
    <w:rsid w:val="00935919"/>
    <w:rsid w:val="00936631"/>
    <w:rsid w:val="009367EF"/>
    <w:rsid w:val="0093694F"/>
    <w:rsid w:val="00936978"/>
    <w:rsid w:val="00936CB0"/>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B61"/>
    <w:rsid w:val="00943E39"/>
    <w:rsid w:val="0094449E"/>
    <w:rsid w:val="009446FC"/>
    <w:rsid w:val="00945086"/>
    <w:rsid w:val="009452C7"/>
    <w:rsid w:val="00945619"/>
    <w:rsid w:val="00945C5A"/>
    <w:rsid w:val="00945EA2"/>
    <w:rsid w:val="00945F65"/>
    <w:rsid w:val="00946348"/>
    <w:rsid w:val="00946435"/>
    <w:rsid w:val="00946B38"/>
    <w:rsid w:val="00946C92"/>
    <w:rsid w:val="00946DCC"/>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6B8"/>
    <w:rsid w:val="00954CB5"/>
    <w:rsid w:val="00954D82"/>
    <w:rsid w:val="00954DB7"/>
    <w:rsid w:val="00954FBD"/>
    <w:rsid w:val="009555C7"/>
    <w:rsid w:val="00955C9D"/>
    <w:rsid w:val="00956FCD"/>
    <w:rsid w:val="009573D6"/>
    <w:rsid w:val="00957A28"/>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521"/>
    <w:rsid w:val="00964B42"/>
    <w:rsid w:val="00964BEB"/>
    <w:rsid w:val="00964EFF"/>
    <w:rsid w:val="00965325"/>
    <w:rsid w:val="009654CA"/>
    <w:rsid w:val="00965AD1"/>
    <w:rsid w:val="00965CC5"/>
    <w:rsid w:val="00966428"/>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F4"/>
    <w:rsid w:val="00982C77"/>
    <w:rsid w:val="00982CC8"/>
    <w:rsid w:val="009832F5"/>
    <w:rsid w:val="0098388B"/>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9A9"/>
    <w:rsid w:val="00987B18"/>
    <w:rsid w:val="0099028A"/>
    <w:rsid w:val="00990677"/>
    <w:rsid w:val="00990AF0"/>
    <w:rsid w:val="00990ED4"/>
    <w:rsid w:val="00990FAE"/>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CB3"/>
    <w:rsid w:val="00993D19"/>
    <w:rsid w:val="00993F4C"/>
    <w:rsid w:val="00993F7A"/>
    <w:rsid w:val="0099426B"/>
    <w:rsid w:val="00994746"/>
    <w:rsid w:val="0099480E"/>
    <w:rsid w:val="009956D1"/>
    <w:rsid w:val="009959EA"/>
    <w:rsid w:val="00995BBA"/>
    <w:rsid w:val="0099628A"/>
    <w:rsid w:val="00996846"/>
    <w:rsid w:val="00996B2D"/>
    <w:rsid w:val="00996F73"/>
    <w:rsid w:val="00996FEF"/>
    <w:rsid w:val="0099769C"/>
    <w:rsid w:val="009979F6"/>
    <w:rsid w:val="009A0E04"/>
    <w:rsid w:val="009A12C9"/>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6D"/>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4E61"/>
    <w:rsid w:val="009E4F14"/>
    <w:rsid w:val="009E5ED8"/>
    <w:rsid w:val="009E614F"/>
    <w:rsid w:val="009E650D"/>
    <w:rsid w:val="009E6511"/>
    <w:rsid w:val="009E6BAB"/>
    <w:rsid w:val="009E6F1F"/>
    <w:rsid w:val="009E7506"/>
    <w:rsid w:val="009E7512"/>
    <w:rsid w:val="009E757B"/>
    <w:rsid w:val="009E7E71"/>
    <w:rsid w:val="009F0589"/>
    <w:rsid w:val="009F0672"/>
    <w:rsid w:val="009F1271"/>
    <w:rsid w:val="009F148E"/>
    <w:rsid w:val="009F1C23"/>
    <w:rsid w:val="009F279C"/>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604"/>
    <w:rsid w:val="009F77E2"/>
    <w:rsid w:val="009F79AD"/>
    <w:rsid w:val="009F7E8B"/>
    <w:rsid w:val="009F7F01"/>
    <w:rsid w:val="00A003B0"/>
    <w:rsid w:val="00A003F4"/>
    <w:rsid w:val="00A00455"/>
    <w:rsid w:val="00A00BD1"/>
    <w:rsid w:val="00A00E6A"/>
    <w:rsid w:val="00A00F17"/>
    <w:rsid w:val="00A01208"/>
    <w:rsid w:val="00A0175D"/>
    <w:rsid w:val="00A018BE"/>
    <w:rsid w:val="00A02023"/>
    <w:rsid w:val="00A0204D"/>
    <w:rsid w:val="00A0284C"/>
    <w:rsid w:val="00A02A96"/>
    <w:rsid w:val="00A02C75"/>
    <w:rsid w:val="00A02EC2"/>
    <w:rsid w:val="00A02EC9"/>
    <w:rsid w:val="00A0313F"/>
    <w:rsid w:val="00A03272"/>
    <w:rsid w:val="00A04E16"/>
    <w:rsid w:val="00A04EFA"/>
    <w:rsid w:val="00A06023"/>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EC1"/>
    <w:rsid w:val="00A10EF7"/>
    <w:rsid w:val="00A10F63"/>
    <w:rsid w:val="00A10FD3"/>
    <w:rsid w:val="00A11975"/>
    <w:rsid w:val="00A119E3"/>
    <w:rsid w:val="00A12286"/>
    <w:rsid w:val="00A128BE"/>
    <w:rsid w:val="00A12C86"/>
    <w:rsid w:val="00A13050"/>
    <w:rsid w:val="00A13589"/>
    <w:rsid w:val="00A138CA"/>
    <w:rsid w:val="00A13B68"/>
    <w:rsid w:val="00A13D9B"/>
    <w:rsid w:val="00A13ED5"/>
    <w:rsid w:val="00A13FBE"/>
    <w:rsid w:val="00A1415F"/>
    <w:rsid w:val="00A14940"/>
    <w:rsid w:val="00A14E54"/>
    <w:rsid w:val="00A14F12"/>
    <w:rsid w:val="00A14FCD"/>
    <w:rsid w:val="00A153A9"/>
    <w:rsid w:val="00A15A03"/>
    <w:rsid w:val="00A16102"/>
    <w:rsid w:val="00A1616C"/>
    <w:rsid w:val="00A165DC"/>
    <w:rsid w:val="00A166BC"/>
    <w:rsid w:val="00A16898"/>
    <w:rsid w:val="00A16A31"/>
    <w:rsid w:val="00A16A8B"/>
    <w:rsid w:val="00A174CB"/>
    <w:rsid w:val="00A17B8E"/>
    <w:rsid w:val="00A17DAA"/>
    <w:rsid w:val="00A2018D"/>
    <w:rsid w:val="00A2021C"/>
    <w:rsid w:val="00A2028C"/>
    <w:rsid w:val="00A2054F"/>
    <w:rsid w:val="00A205CB"/>
    <w:rsid w:val="00A206A2"/>
    <w:rsid w:val="00A20765"/>
    <w:rsid w:val="00A20D55"/>
    <w:rsid w:val="00A20D6D"/>
    <w:rsid w:val="00A20DC1"/>
    <w:rsid w:val="00A20EEE"/>
    <w:rsid w:val="00A21001"/>
    <w:rsid w:val="00A213F7"/>
    <w:rsid w:val="00A214FE"/>
    <w:rsid w:val="00A215FA"/>
    <w:rsid w:val="00A2160D"/>
    <w:rsid w:val="00A219B0"/>
    <w:rsid w:val="00A21BC3"/>
    <w:rsid w:val="00A22010"/>
    <w:rsid w:val="00A2218E"/>
    <w:rsid w:val="00A22342"/>
    <w:rsid w:val="00A22E5D"/>
    <w:rsid w:val="00A22E98"/>
    <w:rsid w:val="00A2312E"/>
    <w:rsid w:val="00A23A79"/>
    <w:rsid w:val="00A23AEE"/>
    <w:rsid w:val="00A23CCC"/>
    <w:rsid w:val="00A23E97"/>
    <w:rsid w:val="00A23F8B"/>
    <w:rsid w:val="00A244CB"/>
    <w:rsid w:val="00A244ED"/>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1BA"/>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893"/>
    <w:rsid w:val="00A37B2B"/>
    <w:rsid w:val="00A37D1A"/>
    <w:rsid w:val="00A37DAA"/>
    <w:rsid w:val="00A37E13"/>
    <w:rsid w:val="00A37FF3"/>
    <w:rsid w:val="00A40DA9"/>
    <w:rsid w:val="00A40E66"/>
    <w:rsid w:val="00A40E74"/>
    <w:rsid w:val="00A41288"/>
    <w:rsid w:val="00A41891"/>
    <w:rsid w:val="00A41AA5"/>
    <w:rsid w:val="00A41D7C"/>
    <w:rsid w:val="00A423C9"/>
    <w:rsid w:val="00A4284B"/>
    <w:rsid w:val="00A4304D"/>
    <w:rsid w:val="00A43CFC"/>
    <w:rsid w:val="00A43FC4"/>
    <w:rsid w:val="00A442DF"/>
    <w:rsid w:val="00A447A0"/>
    <w:rsid w:val="00A44915"/>
    <w:rsid w:val="00A449B7"/>
    <w:rsid w:val="00A44F9D"/>
    <w:rsid w:val="00A45090"/>
    <w:rsid w:val="00A450B0"/>
    <w:rsid w:val="00A45466"/>
    <w:rsid w:val="00A45ABD"/>
    <w:rsid w:val="00A45B82"/>
    <w:rsid w:val="00A45EB3"/>
    <w:rsid w:val="00A460C4"/>
    <w:rsid w:val="00A46481"/>
    <w:rsid w:val="00A465ED"/>
    <w:rsid w:val="00A467BA"/>
    <w:rsid w:val="00A46DE1"/>
    <w:rsid w:val="00A46E75"/>
    <w:rsid w:val="00A4717F"/>
    <w:rsid w:val="00A472F1"/>
    <w:rsid w:val="00A47453"/>
    <w:rsid w:val="00A475BC"/>
    <w:rsid w:val="00A47AD2"/>
    <w:rsid w:val="00A47AFA"/>
    <w:rsid w:val="00A47F5B"/>
    <w:rsid w:val="00A50454"/>
    <w:rsid w:val="00A505AC"/>
    <w:rsid w:val="00A505E8"/>
    <w:rsid w:val="00A506CD"/>
    <w:rsid w:val="00A509BF"/>
    <w:rsid w:val="00A520D4"/>
    <w:rsid w:val="00A53015"/>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CB0"/>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3F51"/>
    <w:rsid w:val="00A641DE"/>
    <w:rsid w:val="00A642FA"/>
    <w:rsid w:val="00A64565"/>
    <w:rsid w:val="00A64CB3"/>
    <w:rsid w:val="00A64F82"/>
    <w:rsid w:val="00A64FC0"/>
    <w:rsid w:val="00A652E1"/>
    <w:rsid w:val="00A653D2"/>
    <w:rsid w:val="00A655C0"/>
    <w:rsid w:val="00A65896"/>
    <w:rsid w:val="00A65D7F"/>
    <w:rsid w:val="00A65D91"/>
    <w:rsid w:val="00A6606D"/>
    <w:rsid w:val="00A66339"/>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C17"/>
    <w:rsid w:val="00A71F49"/>
    <w:rsid w:val="00A71F6C"/>
    <w:rsid w:val="00A72133"/>
    <w:rsid w:val="00A72372"/>
    <w:rsid w:val="00A72506"/>
    <w:rsid w:val="00A72956"/>
    <w:rsid w:val="00A72D40"/>
    <w:rsid w:val="00A7334D"/>
    <w:rsid w:val="00A73D98"/>
    <w:rsid w:val="00A73DD9"/>
    <w:rsid w:val="00A73FD4"/>
    <w:rsid w:val="00A74086"/>
    <w:rsid w:val="00A74358"/>
    <w:rsid w:val="00A747CC"/>
    <w:rsid w:val="00A74B3D"/>
    <w:rsid w:val="00A74EB4"/>
    <w:rsid w:val="00A75A77"/>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413"/>
    <w:rsid w:val="00A8581E"/>
    <w:rsid w:val="00A858D2"/>
    <w:rsid w:val="00A8593B"/>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155"/>
    <w:rsid w:val="00AA22B0"/>
    <w:rsid w:val="00AA284C"/>
    <w:rsid w:val="00AA29FD"/>
    <w:rsid w:val="00AA2D31"/>
    <w:rsid w:val="00AA3053"/>
    <w:rsid w:val="00AA3621"/>
    <w:rsid w:val="00AA3951"/>
    <w:rsid w:val="00AA3AE4"/>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7F9"/>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5899"/>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2351"/>
    <w:rsid w:val="00AD23FB"/>
    <w:rsid w:val="00AD26F2"/>
    <w:rsid w:val="00AD2701"/>
    <w:rsid w:val="00AD3118"/>
    <w:rsid w:val="00AD321A"/>
    <w:rsid w:val="00AD338B"/>
    <w:rsid w:val="00AD3628"/>
    <w:rsid w:val="00AD387B"/>
    <w:rsid w:val="00AD38E9"/>
    <w:rsid w:val="00AD3C18"/>
    <w:rsid w:val="00AD3F91"/>
    <w:rsid w:val="00AD41E0"/>
    <w:rsid w:val="00AD4206"/>
    <w:rsid w:val="00AD430A"/>
    <w:rsid w:val="00AD45C4"/>
    <w:rsid w:val="00AD5390"/>
    <w:rsid w:val="00AD5622"/>
    <w:rsid w:val="00AD5E03"/>
    <w:rsid w:val="00AD5E09"/>
    <w:rsid w:val="00AD5FB8"/>
    <w:rsid w:val="00AD6046"/>
    <w:rsid w:val="00AD63E4"/>
    <w:rsid w:val="00AD6520"/>
    <w:rsid w:val="00AD694E"/>
    <w:rsid w:val="00AD6D66"/>
    <w:rsid w:val="00AD6E63"/>
    <w:rsid w:val="00AD712A"/>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E7E39"/>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289E"/>
    <w:rsid w:val="00AF323E"/>
    <w:rsid w:val="00AF34CD"/>
    <w:rsid w:val="00AF34EF"/>
    <w:rsid w:val="00AF35F4"/>
    <w:rsid w:val="00AF3713"/>
    <w:rsid w:val="00AF3934"/>
    <w:rsid w:val="00AF3CAE"/>
    <w:rsid w:val="00AF3DC2"/>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523"/>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0FCE"/>
    <w:rsid w:val="00B1115F"/>
    <w:rsid w:val="00B112A5"/>
    <w:rsid w:val="00B1180E"/>
    <w:rsid w:val="00B11DBB"/>
    <w:rsid w:val="00B12327"/>
    <w:rsid w:val="00B12394"/>
    <w:rsid w:val="00B124A8"/>
    <w:rsid w:val="00B12527"/>
    <w:rsid w:val="00B125D9"/>
    <w:rsid w:val="00B126FB"/>
    <w:rsid w:val="00B12746"/>
    <w:rsid w:val="00B1277C"/>
    <w:rsid w:val="00B12C72"/>
    <w:rsid w:val="00B12E31"/>
    <w:rsid w:val="00B1310E"/>
    <w:rsid w:val="00B13288"/>
    <w:rsid w:val="00B1335D"/>
    <w:rsid w:val="00B133F5"/>
    <w:rsid w:val="00B1343F"/>
    <w:rsid w:val="00B139A3"/>
    <w:rsid w:val="00B13A4E"/>
    <w:rsid w:val="00B13D28"/>
    <w:rsid w:val="00B13D41"/>
    <w:rsid w:val="00B13D89"/>
    <w:rsid w:val="00B13FB5"/>
    <w:rsid w:val="00B142DF"/>
    <w:rsid w:val="00B14516"/>
    <w:rsid w:val="00B15352"/>
    <w:rsid w:val="00B15625"/>
    <w:rsid w:val="00B15DAD"/>
    <w:rsid w:val="00B15E51"/>
    <w:rsid w:val="00B16803"/>
    <w:rsid w:val="00B173ED"/>
    <w:rsid w:val="00B1752E"/>
    <w:rsid w:val="00B17D11"/>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AE8"/>
    <w:rsid w:val="00B27E98"/>
    <w:rsid w:val="00B27F37"/>
    <w:rsid w:val="00B27F54"/>
    <w:rsid w:val="00B30233"/>
    <w:rsid w:val="00B30662"/>
    <w:rsid w:val="00B30680"/>
    <w:rsid w:val="00B30A57"/>
    <w:rsid w:val="00B30D9F"/>
    <w:rsid w:val="00B31239"/>
    <w:rsid w:val="00B316FF"/>
    <w:rsid w:val="00B32874"/>
    <w:rsid w:val="00B32E65"/>
    <w:rsid w:val="00B32F1F"/>
    <w:rsid w:val="00B3308E"/>
    <w:rsid w:val="00B334AA"/>
    <w:rsid w:val="00B337C9"/>
    <w:rsid w:val="00B339B7"/>
    <w:rsid w:val="00B33E1C"/>
    <w:rsid w:val="00B33EFB"/>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4FF"/>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57F05"/>
    <w:rsid w:val="00B60116"/>
    <w:rsid w:val="00B603C9"/>
    <w:rsid w:val="00B60598"/>
    <w:rsid w:val="00B6088E"/>
    <w:rsid w:val="00B60AB4"/>
    <w:rsid w:val="00B60EAD"/>
    <w:rsid w:val="00B6104F"/>
    <w:rsid w:val="00B61437"/>
    <w:rsid w:val="00B615D0"/>
    <w:rsid w:val="00B61674"/>
    <w:rsid w:val="00B617D0"/>
    <w:rsid w:val="00B61C17"/>
    <w:rsid w:val="00B62170"/>
    <w:rsid w:val="00B6222D"/>
    <w:rsid w:val="00B624F6"/>
    <w:rsid w:val="00B629E2"/>
    <w:rsid w:val="00B62B78"/>
    <w:rsid w:val="00B62BE1"/>
    <w:rsid w:val="00B634B0"/>
    <w:rsid w:val="00B634FE"/>
    <w:rsid w:val="00B63896"/>
    <w:rsid w:val="00B63957"/>
    <w:rsid w:val="00B63A6E"/>
    <w:rsid w:val="00B64157"/>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184"/>
    <w:rsid w:val="00B709D7"/>
    <w:rsid w:val="00B7132A"/>
    <w:rsid w:val="00B71421"/>
    <w:rsid w:val="00B715EE"/>
    <w:rsid w:val="00B721D6"/>
    <w:rsid w:val="00B725EE"/>
    <w:rsid w:val="00B7271C"/>
    <w:rsid w:val="00B73597"/>
    <w:rsid w:val="00B73628"/>
    <w:rsid w:val="00B738A2"/>
    <w:rsid w:val="00B7394D"/>
    <w:rsid w:val="00B74569"/>
    <w:rsid w:val="00B745A0"/>
    <w:rsid w:val="00B746F2"/>
    <w:rsid w:val="00B7488D"/>
    <w:rsid w:val="00B74A45"/>
    <w:rsid w:val="00B74D38"/>
    <w:rsid w:val="00B75120"/>
    <w:rsid w:val="00B753F3"/>
    <w:rsid w:val="00B75608"/>
    <w:rsid w:val="00B75823"/>
    <w:rsid w:val="00B75A66"/>
    <w:rsid w:val="00B75E4D"/>
    <w:rsid w:val="00B766A8"/>
    <w:rsid w:val="00B766D4"/>
    <w:rsid w:val="00B7673C"/>
    <w:rsid w:val="00B76756"/>
    <w:rsid w:val="00B767A7"/>
    <w:rsid w:val="00B7681B"/>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F81"/>
    <w:rsid w:val="00B82FB5"/>
    <w:rsid w:val="00B833D5"/>
    <w:rsid w:val="00B8379D"/>
    <w:rsid w:val="00B83ACD"/>
    <w:rsid w:val="00B83C6E"/>
    <w:rsid w:val="00B83DE4"/>
    <w:rsid w:val="00B84751"/>
    <w:rsid w:val="00B847BB"/>
    <w:rsid w:val="00B84C0E"/>
    <w:rsid w:val="00B84EED"/>
    <w:rsid w:val="00B85027"/>
    <w:rsid w:val="00B85182"/>
    <w:rsid w:val="00B851E5"/>
    <w:rsid w:val="00B85382"/>
    <w:rsid w:val="00B855B7"/>
    <w:rsid w:val="00B85C9E"/>
    <w:rsid w:val="00B85E60"/>
    <w:rsid w:val="00B8602C"/>
    <w:rsid w:val="00B860DF"/>
    <w:rsid w:val="00B86400"/>
    <w:rsid w:val="00B867A0"/>
    <w:rsid w:val="00B8699E"/>
    <w:rsid w:val="00B86D9F"/>
    <w:rsid w:val="00B87163"/>
    <w:rsid w:val="00B875A0"/>
    <w:rsid w:val="00B8774C"/>
    <w:rsid w:val="00B87B07"/>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3DD2"/>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5C5"/>
    <w:rsid w:val="00BA57D9"/>
    <w:rsid w:val="00BA5D01"/>
    <w:rsid w:val="00BA5FB8"/>
    <w:rsid w:val="00BA686C"/>
    <w:rsid w:val="00BA6B05"/>
    <w:rsid w:val="00BA7426"/>
    <w:rsid w:val="00BA74EA"/>
    <w:rsid w:val="00BA7632"/>
    <w:rsid w:val="00BA77B1"/>
    <w:rsid w:val="00BA7E81"/>
    <w:rsid w:val="00BB00B6"/>
    <w:rsid w:val="00BB03EE"/>
    <w:rsid w:val="00BB142C"/>
    <w:rsid w:val="00BB1559"/>
    <w:rsid w:val="00BB1B8B"/>
    <w:rsid w:val="00BB1D46"/>
    <w:rsid w:val="00BB2448"/>
    <w:rsid w:val="00BB26E7"/>
    <w:rsid w:val="00BB2D1F"/>
    <w:rsid w:val="00BB3107"/>
    <w:rsid w:val="00BB3228"/>
    <w:rsid w:val="00BB3252"/>
    <w:rsid w:val="00BB35D4"/>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65C"/>
    <w:rsid w:val="00BC0BA3"/>
    <w:rsid w:val="00BC0BC5"/>
    <w:rsid w:val="00BC0D78"/>
    <w:rsid w:val="00BC130C"/>
    <w:rsid w:val="00BC1949"/>
    <w:rsid w:val="00BC1A30"/>
    <w:rsid w:val="00BC1A6F"/>
    <w:rsid w:val="00BC2133"/>
    <w:rsid w:val="00BC2A63"/>
    <w:rsid w:val="00BC2D45"/>
    <w:rsid w:val="00BC3236"/>
    <w:rsid w:val="00BC3858"/>
    <w:rsid w:val="00BC394F"/>
    <w:rsid w:val="00BC3C6E"/>
    <w:rsid w:val="00BC3D93"/>
    <w:rsid w:val="00BC3F74"/>
    <w:rsid w:val="00BC4350"/>
    <w:rsid w:val="00BC4720"/>
    <w:rsid w:val="00BC4AE7"/>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D50"/>
    <w:rsid w:val="00BE4FCD"/>
    <w:rsid w:val="00BE532D"/>
    <w:rsid w:val="00BE5381"/>
    <w:rsid w:val="00BE5487"/>
    <w:rsid w:val="00BE54B9"/>
    <w:rsid w:val="00BE5746"/>
    <w:rsid w:val="00BE5E6D"/>
    <w:rsid w:val="00BE6323"/>
    <w:rsid w:val="00BE66E1"/>
    <w:rsid w:val="00BE6710"/>
    <w:rsid w:val="00BE6738"/>
    <w:rsid w:val="00BE6796"/>
    <w:rsid w:val="00BE6B5D"/>
    <w:rsid w:val="00BE6DD2"/>
    <w:rsid w:val="00BE6E5C"/>
    <w:rsid w:val="00BE73B1"/>
    <w:rsid w:val="00BE743C"/>
    <w:rsid w:val="00BE7AFA"/>
    <w:rsid w:val="00BE7BBD"/>
    <w:rsid w:val="00BF012C"/>
    <w:rsid w:val="00BF04A6"/>
    <w:rsid w:val="00BF0525"/>
    <w:rsid w:val="00BF06A5"/>
    <w:rsid w:val="00BF073B"/>
    <w:rsid w:val="00BF0BE3"/>
    <w:rsid w:val="00BF0C64"/>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1FE7"/>
    <w:rsid w:val="00C02089"/>
    <w:rsid w:val="00C02630"/>
    <w:rsid w:val="00C02FA8"/>
    <w:rsid w:val="00C02FDA"/>
    <w:rsid w:val="00C031AA"/>
    <w:rsid w:val="00C0384E"/>
    <w:rsid w:val="00C03B06"/>
    <w:rsid w:val="00C03D19"/>
    <w:rsid w:val="00C03E91"/>
    <w:rsid w:val="00C041F7"/>
    <w:rsid w:val="00C0441D"/>
    <w:rsid w:val="00C04EB4"/>
    <w:rsid w:val="00C04FBC"/>
    <w:rsid w:val="00C05147"/>
    <w:rsid w:val="00C052FB"/>
    <w:rsid w:val="00C059B3"/>
    <w:rsid w:val="00C05E4B"/>
    <w:rsid w:val="00C060FB"/>
    <w:rsid w:val="00C0625E"/>
    <w:rsid w:val="00C06286"/>
    <w:rsid w:val="00C062D4"/>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5F51"/>
    <w:rsid w:val="00C163DE"/>
    <w:rsid w:val="00C16B01"/>
    <w:rsid w:val="00C16F4B"/>
    <w:rsid w:val="00C17115"/>
    <w:rsid w:val="00C17185"/>
    <w:rsid w:val="00C1752C"/>
    <w:rsid w:val="00C179BD"/>
    <w:rsid w:val="00C17B00"/>
    <w:rsid w:val="00C17CCD"/>
    <w:rsid w:val="00C207BA"/>
    <w:rsid w:val="00C2092D"/>
    <w:rsid w:val="00C209CB"/>
    <w:rsid w:val="00C20B28"/>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3B78"/>
    <w:rsid w:val="00C4400B"/>
    <w:rsid w:val="00C44158"/>
    <w:rsid w:val="00C44278"/>
    <w:rsid w:val="00C4473B"/>
    <w:rsid w:val="00C44755"/>
    <w:rsid w:val="00C44A61"/>
    <w:rsid w:val="00C453CD"/>
    <w:rsid w:val="00C456F0"/>
    <w:rsid w:val="00C45866"/>
    <w:rsid w:val="00C45AF1"/>
    <w:rsid w:val="00C45C8A"/>
    <w:rsid w:val="00C4616A"/>
    <w:rsid w:val="00C461FF"/>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1CF"/>
    <w:rsid w:val="00C5455B"/>
    <w:rsid w:val="00C54ACC"/>
    <w:rsid w:val="00C54F58"/>
    <w:rsid w:val="00C556C8"/>
    <w:rsid w:val="00C55C37"/>
    <w:rsid w:val="00C55C76"/>
    <w:rsid w:val="00C56111"/>
    <w:rsid w:val="00C5636A"/>
    <w:rsid w:val="00C564E1"/>
    <w:rsid w:val="00C565A4"/>
    <w:rsid w:val="00C5672E"/>
    <w:rsid w:val="00C56880"/>
    <w:rsid w:val="00C57023"/>
    <w:rsid w:val="00C57168"/>
    <w:rsid w:val="00C57200"/>
    <w:rsid w:val="00C5747F"/>
    <w:rsid w:val="00C5750F"/>
    <w:rsid w:val="00C57CB3"/>
    <w:rsid w:val="00C57CD2"/>
    <w:rsid w:val="00C57CD8"/>
    <w:rsid w:val="00C57FF2"/>
    <w:rsid w:val="00C60491"/>
    <w:rsid w:val="00C60780"/>
    <w:rsid w:val="00C608F2"/>
    <w:rsid w:val="00C60ADC"/>
    <w:rsid w:val="00C60AE2"/>
    <w:rsid w:val="00C61ADF"/>
    <w:rsid w:val="00C61E22"/>
    <w:rsid w:val="00C62D8A"/>
    <w:rsid w:val="00C62E88"/>
    <w:rsid w:val="00C63068"/>
    <w:rsid w:val="00C630AF"/>
    <w:rsid w:val="00C630C1"/>
    <w:rsid w:val="00C635D6"/>
    <w:rsid w:val="00C63B6E"/>
    <w:rsid w:val="00C641D7"/>
    <w:rsid w:val="00C6430A"/>
    <w:rsid w:val="00C651D3"/>
    <w:rsid w:val="00C653A1"/>
    <w:rsid w:val="00C65892"/>
    <w:rsid w:val="00C65C56"/>
    <w:rsid w:val="00C65E6D"/>
    <w:rsid w:val="00C65F4A"/>
    <w:rsid w:val="00C66049"/>
    <w:rsid w:val="00C66702"/>
    <w:rsid w:val="00C6678E"/>
    <w:rsid w:val="00C66915"/>
    <w:rsid w:val="00C66B16"/>
    <w:rsid w:val="00C6735A"/>
    <w:rsid w:val="00C674EE"/>
    <w:rsid w:val="00C67A19"/>
    <w:rsid w:val="00C67A5C"/>
    <w:rsid w:val="00C67F0E"/>
    <w:rsid w:val="00C67F7E"/>
    <w:rsid w:val="00C7025A"/>
    <w:rsid w:val="00C707FB"/>
    <w:rsid w:val="00C70A58"/>
    <w:rsid w:val="00C70C88"/>
    <w:rsid w:val="00C70DFF"/>
    <w:rsid w:val="00C7179D"/>
    <w:rsid w:val="00C718D2"/>
    <w:rsid w:val="00C71B18"/>
    <w:rsid w:val="00C7309B"/>
    <w:rsid w:val="00C731C8"/>
    <w:rsid w:val="00C73575"/>
    <w:rsid w:val="00C73D5D"/>
    <w:rsid w:val="00C73EE3"/>
    <w:rsid w:val="00C7418D"/>
    <w:rsid w:val="00C747AE"/>
    <w:rsid w:val="00C74920"/>
    <w:rsid w:val="00C74B14"/>
    <w:rsid w:val="00C74CD0"/>
    <w:rsid w:val="00C74F1D"/>
    <w:rsid w:val="00C75355"/>
    <w:rsid w:val="00C75A25"/>
    <w:rsid w:val="00C75C30"/>
    <w:rsid w:val="00C75C9E"/>
    <w:rsid w:val="00C76196"/>
    <w:rsid w:val="00C761B9"/>
    <w:rsid w:val="00C7656A"/>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87F91"/>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02E"/>
    <w:rsid w:val="00CA2298"/>
    <w:rsid w:val="00CA25E0"/>
    <w:rsid w:val="00CA277D"/>
    <w:rsid w:val="00CA2DF3"/>
    <w:rsid w:val="00CA2DF7"/>
    <w:rsid w:val="00CA30E9"/>
    <w:rsid w:val="00CA33B1"/>
    <w:rsid w:val="00CA33BE"/>
    <w:rsid w:val="00CA3A80"/>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082E"/>
    <w:rsid w:val="00CB1047"/>
    <w:rsid w:val="00CB10B1"/>
    <w:rsid w:val="00CB10C2"/>
    <w:rsid w:val="00CB1227"/>
    <w:rsid w:val="00CB13EA"/>
    <w:rsid w:val="00CB18C2"/>
    <w:rsid w:val="00CB21EF"/>
    <w:rsid w:val="00CB2467"/>
    <w:rsid w:val="00CB2495"/>
    <w:rsid w:val="00CB24E3"/>
    <w:rsid w:val="00CB24F8"/>
    <w:rsid w:val="00CB2D1B"/>
    <w:rsid w:val="00CB2D6E"/>
    <w:rsid w:val="00CB3353"/>
    <w:rsid w:val="00CB34E2"/>
    <w:rsid w:val="00CB353B"/>
    <w:rsid w:val="00CB3794"/>
    <w:rsid w:val="00CB3A34"/>
    <w:rsid w:val="00CB41A2"/>
    <w:rsid w:val="00CB49EB"/>
    <w:rsid w:val="00CB5514"/>
    <w:rsid w:val="00CB55F4"/>
    <w:rsid w:val="00CB5648"/>
    <w:rsid w:val="00CB581B"/>
    <w:rsid w:val="00CB5859"/>
    <w:rsid w:val="00CB5C29"/>
    <w:rsid w:val="00CB5DD1"/>
    <w:rsid w:val="00CB613B"/>
    <w:rsid w:val="00CB671B"/>
    <w:rsid w:val="00CB757A"/>
    <w:rsid w:val="00CB75E4"/>
    <w:rsid w:val="00CB7890"/>
    <w:rsid w:val="00CB7A21"/>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185"/>
    <w:rsid w:val="00CC54B7"/>
    <w:rsid w:val="00CC571F"/>
    <w:rsid w:val="00CC5C04"/>
    <w:rsid w:val="00CC5D16"/>
    <w:rsid w:val="00CC632C"/>
    <w:rsid w:val="00CC645F"/>
    <w:rsid w:val="00CC6E04"/>
    <w:rsid w:val="00CC711F"/>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32C"/>
    <w:rsid w:val="00CD4558"/>
    <w:rsid w:val="00CD4BEF"/>
    <w:rsid w:val="00CD4C70"/>
    <w:rsid w:val="00CD4DA8"/>
    <w:rsid w:val="00CD5565"/>
    <w:rsid w:val="00CD567E"/>
    <w:rsid w:val="00CD56EE"/>
    <w:rsid w:val="00CD578F"/>
    <w:rsid w:val="00CD59DF"/>
    <w:rsid w:val="00CD5EF2"/>
    <w:rsid w:val="00CD648A"/>
    <w:rsid w:val="00CD657D"/>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A5C"/>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5D7"/>
    <w:rsid w:val="00D016CA"/>
    <w:rsid w:val="00D018A6"/>
    <w:rsid w:val="00D01C72"/>
    <w:rsid w:val="00D022DA"/>
    <w:rsid w:val="00D02A7C"/>
    <w:rsid w:val="00D02E9F"/>
    <w:rsid w:val="00D031BF"/>
    <w:rsid w:val="00D0397A"/>
    <w:rsid w:val="00D03E07"/>
    <w:rsid w:val="00D049B9"/>
    <w:rsid w:val="00D05747"/>
    <w:rsid w:val="00D059CD"/>
    <w:rsid w:val="00D05C0F"/>
    <w:rsid w:val="00D05C12"/>
    <w:rsid w:val="00D06004"/>
    <w:rsid w:val="00D06102"/>
    <w:rsid w:val="00D06362"/>
    <w:rsid w:val="00D0638C"/>
    <w:rsid w:val="00D063B0"/>
    <w:rsid w:val="00D06568"/>
    <w:rsid w:val="00D06B27"/>
    <w:rsid w:val="00D06EBF"/>
    <w:rsid w:val="00D0787E"/>
    <w:rsid w:val="00D07A21"/>
    <w:rsid w:val="00D07B00"/>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02A"/>
    <w:rsid w:val="00D3667F"/>
    <w:rsid w:val="00D36B19"/>
    <w:rsid w:val="00D37507"/>
    <w:rsid w:val="00D377C4"/>
    <w:rsid w:val="00D37813"/>
    <w:rsid w:val="00D37A39"/>
    <w:rsid w:val="00D37B4F"/>
    <w:rsid w:val="00D400AA"/>
    <w:rsid w:val="00D41278"/>
    <w:rsid w:val="00D412BD"/>
    <w:rsid w:val="00D41498"/>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1F9"/>
    <w:rsid w:val="00D50465"/>
    <w:rsid w:val="00D50A94"/>
    <w:rsid w:val="00D50E01"/>
    <w:rsid w:val="00D513C9"/>
    <w:rsid w:val="00D51748"/>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1E3"/>
    <w:rsid w:val="00D55579"/>
    <w:rsid w:val="00D55F02"/>
    <w:rsid w:val="00D56740"/>
    <w:rsid w:val="00D56982"/>
    <w:rsid w:val="00D56E9C"/>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647"/>
    <w:rsid w:val="00D6587E"/>
    <w:rsid w:val="00D65A22"/>
    <w:rsid w:val="00D65AA1"/>
    <w:rsid w:val="00D65B88"/>
    <w:rsid w:val="00D662CE"/>
    <w:rsid w:val="00D66495"/>
    <w:rsid w:val="00D6665D"/>
    <w:rsid w:val="00D66CA4"/>
    <w:rsid w:val="00D66CE0"/>
    <w:rsid w:val="00D677AA"/>
    <w:rsid w:val="00D67881"/>
    <w:rsid w:val="00D67B78"/>
    <w:rsid w:val="00D705F3"/>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778"/>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2F3A"/>
    <w:rsid w:val="00D8334B"/>
    <w:rsid w:val="00D8352F"/>
    <w:rsid w:val="00D8371F"/>
    <w:rsid w:val="00D84117"/>
    <w:rsid w:val="00D84121"/>
    <w:rsid w:val="00D8429D"/>
    <w:rsid w:val="00D844FB"/>
    <w:rsid w:val="00D84965"/>
    <w:rsid w:val="00D84F55"/>
    <w:rsid w:val="00D853DC"/>
    <w:rsid w:val="00D85825"/>
    <w:rsid w:val="00D85AC0"/>
    <w:rsid w:val="00D85F7E"/>
    <w:rsid w:val="00D869C3"/>
    <w:rsid w:val="00D86A78"/>
    <w:rsid w:val="00D86AAD"/>
    <w:rsid w:val="00D86D3C"/>
    <w:rsid w:val="00D873BE"/>
    <w:rsid w:val="00D875B0"/>
    <w:rsid w:val="00D8798D"/>
    <w:rsid w:val="00D87BA0"/>
    <w:rsid w:val="00D9014A"/>
    <w:rsid w:val="00D90195"/>
    <w:rsid w:val="00D9081E"/>
    <w:rsid w:val="00D90C4D"/>
    <w:rsid w:val="00D91121"/>
    <w:rsid w:val="00D914A9"/>
    <w:rsid w:val="00D91987"/>
    <w:rsid w:val="00D91A30"/>
    <w:rsid w:val="00D9200E"/>
    <w:rsid w:val="00D9205F"/>
    <w:rsid w:val="00D92322"/>
    <w:rsid w:val="00D92725"/>
    <w:rsid w:val="00D93415"/>
    <w:rsid w:val="00D935DA"/>
    <w:rsid w:val="00D93A97"/>
    <w:rsid w:val="00D94A11"/>
    <w:rsid w:val="00D94CB6"/>
    <w:rsid w:val="00D95031"/>
    <w:rsid w:val="00D958CF"/>
    <w:rsid w:val="00D96088"/>
    <w:rsid w:val="00D9705D"/>
    <w:rsid w:val="00D971A3"/>
    <w:rsid w:val="00D97395"/>
    <w:rsid w:val="00D97885"/>
    <w:rsid w:val="00D978C3"/>
    <w:rsid w:val="00D979FC"/>
    <w:rsid w:val="00D97A3A"/>
    <w:rsid w:val="00D97E0B"/>
    <w:rsid w:val="00D97F3C"/>
    <w:rsid w:val="00DA0006"/>
    <w:rsid w:val="00DA0315"/>
    <w:rsid w:val="00DA03ED"/>
    <w:rsid w:val="00DA043A"/>
    <w:rsid w:val="00DA0515"/>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1D"/>
    <w:rsid w:val="00DA65B6"/>
    <w:rsid w:val="00DA6A98"/>
    <w:rsid w:val="00DA715B"/>
    <w:rsid w:val="00DA72B0"/>
    <w:rsid w:val="00DA746F"/>
    <w:rsid w:val="00DA7A75"/>
    <w:rsid w:val="00DA7C05"/>
    <w:rsid w:val="00DA7CA0"/>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348"/>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0F72"/>
    <w:rsid w:val="00DD10ED"/>
    <w:rsid w:val="00DD12CD"/>
    <w:rsid w:val="00DD1309"/>
    <w:rsid w:val="00DD15E6"/>
    <w:rsid w:val="00DD1B0B"/>
    <w:rsid w:val="00DD1B4E"/>
    <w:rsid w:val="00DD1E03"/>
    <w:rsid w:val="00DD1E33"/>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247"/>
    <w:rsid w:val="00DE027F"/>
    <w:rsid w:val="00DE042C"/>
    <w:rsid w:val="00DE0655"/>
    <w:rsid w:val="00DE077D"/>
    <w:rsid w:val="00DE0A2A"/>
    <w:rsid w:val="00DE0AAF"/>
    <w:rsid w:val="00DE0F69"/>
    <w:rsid w:val="00DE184E"/>
    <w:rsid w:val="00DE1A0C"/>
    <w:rsid w:val="00DE1B37"/>
    <w:rsid w:val="00DE1E1E"/>
    <w:rsid w:val="00DE2681"/>
    <w:rsid w:val="00DE27EA"/>
    <w:rsid w:val="00DE2A8B"/>
    <w:rsid w:val="00DE325A"/>
    <w:rsid w:val="00DE32F3"/>
    <w:rsid w:val="00DE360C"/>
    <w:rsid w:val="00DE3C24"/>
    <w:rsid w:val="00DE3E0D"/>
    <w:rsid w:val="00DE4196"/>
    <w:rsid w:val="00DE41FD"/>
    <w:rsid w:val="00DE4446"/>
    <w:rsid w:val="00DE4E5E"/>
    <w:rsid w:val="00DE5135"/>
    <w:rsid w:val="00DE5A0A"/>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792"/>
    <w:rsid w:val="00DF5A15"/>
    <w:rsid w:val="00DF5B0E"/>
    <w:rsid w:val="00DF6129"/>
    <w:rsid w:val="00DF6222"/>
    <w:rsid w:val="00DF676D"/>
    <w:rsid w:val="00DF6797"/>
    <w:rsid w:val="00DF6A2E"/>
    <w:rsid w:val="00DF6A85"/>
    <w:rsid w:val="00DF6F6C"/>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8AB"/>
    <w:rsid w:val="00E119CC"/>
    <w:rsid w:val="00E11B57"/>
    <w:rsid w:val="00E11F48"/>
    <w:rsid w:val="00E12099"/>
    <w:rsid w:val="00E121B7"/>
    <w:rsid w:val="00E125E8"/>
    <w:rsid w:val="00E1287D"/>
    <w:rsid w:val="00E130DA"/>
    <w:rsid w:val="00E1329E"/>
    <w:rsid w:val="00E13349"/>
    <w:rsid w:val="00E135A9"/>
    <w:rsid w:val="00E1399D"/>
    <w:rsid w:val="00E13A61"/>
    <w:rsid w:val="00E13A77"/>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09"/>
    <w:rsid w:val="00E24669"/>
    <w:rsid w:val="00E246E0"/>
    <w:rsid w:val="00E2473A"/>
    <w:rsid w:val="00E253BF"/>
    <w:rsid w:val="00E255FC"/>
    <w:rsid w:val="00E25ADD"/>
    <w:rsid w:val="00E25C42"/>
    <w:rsid w:val="00E26061"/>
    <w:rsid w:val="00E269F8"/>
    <w:rsid w:val="00E26EC3"/>
    <w:rsid w:val="00E2716F"/>
    <w:rsid w:val="00E27484"/>
    <w:rsid w:val="00E27713"/>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3AB"/>
    <w:rsid w:val="00E505EB"/>
    <w:rsid w:val="00E50B1B"/>
    <w:rsid w:val="00E51063"/>
    <w:rsid w:val="00E511C1"/>
    <w:rsid w:val="00E51238"/>
    <w:rsid w:val="00E51335"/>
    <w:rsid w:val="00E519CB"/>
    <w:rsid w:val="00E51B1A"/>
    <w:rsid w:val="00E51C06"/>
    <w:rsid w:val="00E51F95"/>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0C5"/>
    <w:rsid w:val="00E5726B"/>
    <w:rsid w:val="00E572EC"/>
    <w:rsid w:val="00E576FE"/>
    <w:rsid w:val="00E57A68"/>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32A"/>
    <w:rsid w:val="00E6650C"/>
    <w:rsid w:val="00E665D1"/>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E21"/>
    <w:rsid w:val="00E72046"/>
    <w:rsid w:val="00E720FA"/>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A8B"/>
    <w:rsid w:val="00E75BB9"/>
    <w:rsid w:val="00E75F04"/>
    <w:rsid w:val="00E76588"/>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6B"/>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0C09"/>
    <w:rsid w:val="00E912DD"/>
    <w:rsid w:val="00E916CE"/>
    <w:rsid w:val="00E9182F"/>
    <w:rsid w:val="00E91A75"/>
    <w:rsid w:val="00E91FDD"/>
    <w:rsid w:val="00E9213E"/>
    <w:rsid w:val="00E9216E"/>
    <w:rsid w:val="00E9246A"/>
    <w:rsid w:val="00E92F02"/>
    <w:rsid w:val="00E933A1"/>
    <w:rsid w:val="00E93588"/>
    <w:rsid w:val="00E937EC"/>
    <w:rsid w:val="00E93FF6"/>
    <w:rsid w:val="00E95046"/>
    <w:rsid w:val="00E950DC"/>
    <w:rsid w:val="00E956CF"/>
    <w:rsid w:val="00E95E47"/>
    <w:rsid w:val="00E95E8B"/>
    <w:rsid w:val="00E95F53"/>
    <w:rsid w:val="00E965C8"/>
    <w:rsid w:val="00E96C48"/>
    <w:rsid w:val="00E96E9C"/>
    <w:rsid w:val="00E97344"/>
    <w:rsid w:val="00E97B87"/>
    <w:rsid w:val="00E97DDF"/>
    <w:rsid w:val="00E97FA1"/>
    <w:rsid w:val="00EA06F0"/>
    <w:rsid w:val="00EA0E05"/>
    <w:rsid w:val="00EA1310"/>
    <w:rsid w:val="00EA1447"/>
    <w:rsid w:val="00EA14EE"/>
    <w:rsid w:val="00EA154E"/>
    <w:rsid w:val="00EA1A7B"/>
    <w:rsid w:val="00EA1E1E"/>
    <w:rsid w:val="00EA1ED7"/>
    <w:rsid w:val="00EA21CA"/>
    <w:rsid w:val="00EA2956"/>
    <w:rsid w:val="00EA2D3C"/>
    <w:rsid w:val="00EA305B"/>
    <w:rsid w:val="00EA345C"/>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028"/>
    <w:rsid w:val="00EA729C"/>
    <w:rsid w:val="00EA79D8"/>
    <w:rsid w:val="00EA7EA6"/>
    <w:rsid w:val="00EB02D9"/>
    <w:rsid w:val="00EB03E6"/>
    <w:rsid w:val="00EB0DA1"/>
    <w:rsid w:val="00EB0FC5"/>
    <w:rsid w:val="00EB10CF"/>
    <w:rsid w:val="00EB149A"/>
    <w:rsid w:val="00EB176A"/>
    <w:rsid w:val="00EB1820"/>
    <w:rsid w:val="00EB29AE"/>
    <w:rsid w:val="00EB312A"/>
    <w:rsid w:val="00EB3804"/>
    <w:rsid w:val="00EB4171"/>
    <w:rsid w:val="00EB4414"/>
    <w:rsid w:val="00EB44B2"/>
    <w:rsid w:val="00EB46D2"/>
    <w:rsid w:val="00EB4C4A"/>
    <w:rsid w:val="00EB4D4A"/>
    <w:rsid w:val="00EB5025"/>
    <w:rsid w:val="00EB54E9"/>
    <w:rsid w:val="00EB5610"/>
    <w:rsid w:val="00EB5B15"/>
    <w:rsid w:val="00EB6279"/>
    <w:rsid w:val="00EB63F2"/>
    <w:rsid w:val="00EB65A9"/>
    <w:rsid w:val="00EB68EA"/>
    <w:rsid w:val="00EB6D60"/>
    <w:rsid w:val="00EB6D64"/>
    <w:rsid w:val="00EB7897"/>
    <w:rsid w:val="00EB7BC1"/>
    <w:rsid w:val="00EB7D7D"/>
    <w:rsid w:val="00EC08D6"/>
    <w:rsid w:val="00EC0D13"/>
    <w:rsid w:val="00EC0E6F"/>
    <w:rsid w:val="00EC0E97"/>
    <w:rsid w:val="00EC1277"/>
    <w:rsid w:val="00EC173C"/>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81E"/>
    <w:rsid w:val="00ED5B2A"/>
    <w:rsid w:val="00ED5D26"/>
    <w:rsid w:val="00ED64F1"/>
    <w:rsid w:val="00ED75DC"/>
    <w:rsid w:val="00EE0322"/>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360"/>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2F73"/>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69D5"/>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813"/>
    <w:rsid w:val="00F2482A"/>
    <w:rsid w:val="00F24A14"/>
    <w:rsid w:val="00F24A2B"/>
    <w:rsid w:val="00F24A52"/>
    <w:rsid w:val="00F24AC2"/>
    <w:rsid w:val="00F24C1B"/>
    <w:rsid w:val="00F25118"/>
    <w:rsid w:val="00F25405"/>
    <w:rsid w:val="00F256C2"/>
    <w:rsid w:val="00F25873"/>
    <w:rsid w:val="00F26473"/>
    <w:rsid w:val="00F267CF"/>
    <w:rsid w:val="00F26B57"/>
    <w:rsid w:val="00F26B76"/>
    <w:rsid w:val="00F26F36"/>
    <w:rsid w:val="00F27105"/>
    <w:rsid w:val="00F27483"/>
    <w:rsid w:val="00F277B5"/>
    <w:rsid w:val="00F27944"/>
    <w:rsid w:val="00F27AAE"/>
    <w:rsid w:val="00F27CB7"/>
    <w:rsid w:val="00F27D05"/>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0D3E"/>
    <w:rsid w:val="00F40E06"/>
    <w:rsid w:val="00F413F8"/>
    <w:rsid w:val="00F41B98"/>
    <w:rsid w:val="00F42427"/>
    <w:rsid w:val="00F424C5"/>
    <w:rsid w:val="00F425FC"/>
    <w:rsid w:val="00F42C86"/>
    <w:rsid w:val="00F42C87"/>
    <w:rsid w:val="00F42EDE"/>
    <w:rsid w:val="00F43EC1"/>
    <w:rsid w:val="00F447E4"/>
    <w:rsid w:val="00F44809"/>
    <w:rsid w:val="00F4480B"/>
    <w:rsid w:val="00F44940"/>
    <w:rsid w:val="00F44A7B"/>
    <w:rsid w:val="00F45252"/>
    <w:rsid w:val="00F45CB7"/>
    <w:rsid w:val="00F462C6"/>
    <w:rsid w:val="00F463E1"/>
    <w:rsid w:val="00F466B1"/>
    <w:rsid w:val="00F46748"/>
    <w:rsid w:val="00F469B4"/>
    <w:rsid w:val="00F46E57"/>
    <w:rsid w:val="00F47302"/>
    <w:rsid w:val="00F47317"/>
    <w:rsid w:val="00F47B9A"/>
    <w:rsid w:val="00F47D37"/>
    <w:rsid w:val="00F502F4"/>
    <w:rsid w:val="00F504DA"/>
    <w:rsid w:val="00F50644"/>
    <w:rsid w:val="00F507E6"/>
    <w:rsid w:val="00F5092E"/>
    <w:rsid w:val="00F50B32"/>
    <w:rsid w:val="00F5111F"/>
    <w:rsid w:val="00F518FB"/>
    <w:rsid w:val="00F51B25"/>
    <w:rsid w:val="00F51D2E"/>
    <w:rsid w:val="00F51F7F"/>
    <w:rsid w:val="00F52519"/>
    <w:rsid w:val="00F52598"/>
    <w:rsid w:val="00F542E1"/>
    <w:rsid w:val="00F546A8"/>
    <w:rsid w:val="00F5489E"/>
    <w:rsid w:val="00F552E9"/>
    <w:rsid w:val="00F55451"/>
    <w:rsid w:val="00F561A2"/>
    <w:rsid w:val="00F56846"/>
    <w:rsid w:val="00F56909"/>
    <w:rsid w:val="00F571DC"/>
    <w:rsid w:val="00F57B84"/>
    <w:rsid w:val="00F57C0E"/>
    <w:rsid w:val="00F60186"/>
    <w:rsid w:val="00F60545"/>
    <w:rsid w:val="00F606BF"/>
    <w:rsid w:val="00F61777"/>
    <w:rsid w:val="00F61830"/>
    <w:rsid w:val="00F61A48"/>
    <w:rsid w:val="00F61C78"/>
    <w:rsid w:val="00F621DE"/>
    <w:rsid w:val="00F62C74"/>
    <w:rsid w:val="00F62CB7"/>
    <w:rsid w:val="00F633A7"/>
    <w:rsid w:val="00F63542"/>
    <w:rsid w:val="00F6365B"/>
    <w:rsid w:val="00F641ED"/>
    <w:rsid w:val="00F64336"/>
    <w:rsid w:val="00F646A0"/>
    <w:rsid w:val="00F64C8D"/>
    <w:rsid w:val="00F64D09"/>
    <w:rsid w:val="00F64DE9"/>
    <w:rsid w:val="00F64F1B"/>
    <w:rsid w:val="00F662FE"/>
    <w:rsid w:val="00F66E63"/>
    <w:rsid w:val="00F67F91"/>
    <w:rsid w:val="00F704CB"/>
    <w:rsid w:val="00F709AA"/>
    <w:rsid w:val="00F70BC5"/>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7FD"/>
    <w:rsid w:val="00F80D53"/>
    <w:rsid w:val="00F8167F"/>
    <w:rsid w:val="00F819B6"/>
    <w:rsid w:val="00F81D52"/>
    <w:rsid w:val="00F81D7B"/>
    <w:rsid w:val="00F82069"/>
    <w:rsid w:val="00F82507"/>
    <w:rsid w:val="00F82760"/>
    <w:rsid w:val="00F829DC"/>
    <w:rsid w:val="00F82A5E"/>
    <w:rsid w:val="00F82D40"/>
    <w:rsid w:val="00F830E0"/>
    <w:rsid w:val="00F8314E"/>
    <w:rsid w:val="00F83657"/>
    <w:rsid w:val="00F83AF1"/>
    <w:rsid w:val="00F83B08"/>
    <w:rsid w:val="00F83E7E"/>
    <w:rsid w:val="00F84062"/>
    <w:rsid w:val="00F84175"/>
    <w:rsid w:val="00F848DD"/>
    <w:rsid w:val="00F84CC2"/>
    <w:rsid w:val="00F84FCF"/>
    <w:rsid w:val="00F84FD4"/>
    <w:rsid w:val="00F85F75"/>
    <w:rsid w:val="00F862BF"/>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128"/>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1ED"/>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6E7E"/>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8F"/>
    <w:rsid w:val="00FB37DC"/>
    <w:rsid w:val="00FB3968"/>
    <w:rsid w:val="00FB3996"/>
    <w:rsid w:val="00FB3B63"/>
    <w:rsid w:val="00FB3EDF"/>
    <w:rsid w:val="00FB469E"/>
    <w:rsid w:val="00FB4790"/>
    <w:rsid w:val="00FB4AFC"/>
    <w:rsid w:val="00FB5070"/>
    <w:rsid w:val="00FB561C"/>
    <w:rsid w:val="00FB5A02"/>
    <w:rsid w:val="00FB5D61"/>
    <w:rsid w:val="00FB5F31"/>
    <w:rsid w:val="00FB60E5"/>
    <w:rsid w:val="00FB6232"/>
    <w:rsid w:val="00FB63E3"/>
    <w:rsid w:val="00FB64D2"/>
    <w:rsid w:val="00FB67C4"/>
    <w:rsid w:val="00FB6C1B"/>
    <w:rsid w:val="00FB6DDB"/>
    <w:rsid w:val="00FB6FD1"/>
    <w:rsid w:val="00FB73AA"/>
    <w:rsid w:val="00FC009F"/>
    <w:rsid w:val="00FC028D"/>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C79"/>
    <w:rsid w:val="00FC4159"/>
    <w:rsid w:val="00FC43FA"/>
    <w:rsid w:val="00FC477A"/>
    <w:rsid w:val="00FC4855"/>
    <w:rsid w:val="00FC496C"/>
    <w:rsid w:val="00FC4B13"/>
    <w:rsid w:val="00FC5370"/>
    <w:rsid w:val="00FC562C"/>
    <w:rsid w:val="00FC5665"/>
    <w:rsid w:val="00FC5823"/>
    <w:rsid w:val="00FC5D90"/>
    <w:rsid w:val="00FC616F"/>
    <w:rsid w:val="00FC6326"/>
    <w:rsid w:val="00FC6840"/>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B0B"/>
    <w:rsid w:val="00FD6F6F"/>
    <w:rsid w:val="00FD7A92"/>
    <w:rsid w:val="00FD7DF4"/>
    <w:rsid w:val="00FD7F09"/>
    <w:rsid w:val="00FE05C8"/>
    <w:rsid w:val="00FE0910"/>
    <w:rsid w:val="00FE16F6"/>
    <w:rsid w:val="00FE1F81"/>
    <w:rsid w:val="00FE2766"/>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5A1B"/>
    <w:rsid w:val="00FF6253"/>
    <w:rsid w:val="00FF6960"/>
    <w:rsid w:val="00FF6AAC"/>
    <w:rsid w:val="00FF717F"/>
    <w:rsid w:val="00FF724A"/>
    <w:rsid w:val="00FF72E5"/>
    <w:rsid w:val="281BF83B"/>
    <w:rsid w:val="4257D7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4516CD65-F4E5-4894-B52C-6D0B761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rsid w:val="00164D7F"/>
    <w:pPr>
      <w:keepNext/>
      <w:keepLines/>
      <w:spacing w:before="220" w:after="40" w:line="276" w:lineRule="auto"/>
      <w:outlineLvl w:val="4"/>
    </w:pPr>
    <w:rPr>
      <w:rFonts w:ascii="Verdana" w:eastAsia="Arial" w:hAnsi="Verdana" w:cs="Verdana"/>
      <w:b/>
      <w:sz w:val="22"/>
      <w:szCs w:val="22"/>
      <w:lang w:val="en" w:eastAsia="en-PH"/>
    </w:rPr>
  </w:style>
  <w:style w:type="paragraph" w:styleId="Heading6">
    <w:name w:val="heading 6"/>
    <w:basedOn w:val="Normal"/>
    <w:next w:val="Normal"/>
    <w:link w:val="Heading6Char"/>
    <w:rsid w:val="00164D7F"/>
    <w:pPr>
      <w:keepNext/>
      <w:keepLines/>
      <w:spacing w:before="200" w:after="40" w:line="276" w:lineRule="auto"/>
      <w:outlineLvl w:val="5"/>
    </w:pPr>
    <w:rPr>
      <w:rFonts w:ascii="Verdana" w:eastAsia="Arial" w:hAnsi="Verdana" w:cs="Verdana"/>
      <w:b/>
      <w:sz w:val="20"/>
      <w:szCs w:val="20"/>
      <w:lang w:val="en"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1"/>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5">
    <w:name w:val="55"/>
    <w:basedOn w:val="TableNormal"/>
    <w:rsid w:val="00A244ED"/>
    <w:rPr>
      <w:rFonts w:ascii="Inter" w:eastAsia="Inter" w:hAnsi="Inter" w:cs="Inter"/>
      <w:sz w:val="22"/>
      <w:szCs w:val="22"/>
      <w:lang w:val="en" w:eastAsia="en-PH"/>
    </w:rPr>
    <w:tblPr>
      <w:tblStyleRowBandSize w:val="1"/>
      <w:tblStyleColBandSize w:val="1"/>
      <w:tblCellMar>
        <w:left w:w="115" w:type="dxa"/>
        <w:right w:w="115" w:type="dxa"/>
      </w:tblCellMar>
    </w:tblPr>
  </w:style>
  <w:style w:type="character" w:customStyle="1" w:styleId="Heading5Char">
    <w:name w:val="Heading 5 Char"/>
    <w:basedOn w:val="DefaultParagraphFont"/>
    <w:link w:val="Heading5"/>
    <w:rsid w:val="00164D7F"/>
    <w:rPr>
      <w:rFonts w:ascii="Verdana" w:eastAsia="Arial" w:hAnsi="Verdana" w:cs="Verdana"/>
      <w:b/>
      <w:sz w:val="22"/>
      <w:szCs w:val="22"/>
      <w:lang w:val="en" w:eastAsia="en-PH"/>
    </w:rPr>
  </w:style>
  <w:style w:type="character" w:customStyle="1" w:styleId="Heading6Char">
    <w:name w:val="Heading 6 Char"/>
    <w:basedOn w:val="DefaultParagraphFont"/>
    <w:link w:val="Heading6"/>
    <w:rsid w:val="00164D7F"/>
    <w:rPr>
      <w:rFonts w:ascii="Verdana" w:eastAsia="Arial" w:hAnsi="Verdana" w:cs="Verdana"/>
      <w:b/>
      <w:lang w:val="en" w:eastAsia="en-PH"/>
    </w:rPr>
  </w:style>
  <w:style w:type="paragraph" w:styleId="Title">
    <w:name w:val="Title"/>
    <w:basedOn w:val="Normal"/>
    <w:next w:val="Normal"/>
    <w:link w:val="TitleChar"/>
    <w:rsid w:val="00164D7F"/>
    <w:pPr>
      <w:keepNext/>
      <w:keepLines/>
      <w:spacing w:before="480" w:after="120" w:line="276" w:lineRule="auto"/>
    </w:pPr>
    <w:rPr>
      <w:rFonts w:ascii="Verdana" w:eastAsia="Arial" w:hAnsi="Verdana" w:cs="Verdana"/>
      <w:b/>
      <w:sz w:val="72"/>
      <w:szCs w:val="72"/>
      <w:lang w:val="en" w:eastAsia="en-PH"/>
    </w:rPr>
  </w:style>
  <w:style w:type="character" w:customStyle="1" w:styleId="TitleChar">
    <w:name w:val="Title Char"/>
    <w:basedOn w:val="DefaultParagraphFont"/>
    <w:link w:val="Title"/>
    <w:rsid w:val="00164D7F"/>
    <w:rPr>
      <w:rFonts w:ascii="Verdana" w:eastAsia="Arial" w:hAnsi="Verdana" w:cs="Verdana"/>
      <w:b/>
      <w:sz w:val="72"/>
      <w:szCs w:val="72"/>
      <w:lang w:val="en" w:eastAsia="en-PH"/>
    </w:rPr>
  </w:style>
  <w:style w:type="paragraph" w:customStyle="1" w:styleId="BodytextQA">
    <w:name w:val="Body text QA"/>
    <w:basedOn w:val="Normal"/>
    <w:link w:val="BodytextQAChar"/>
    <w:rsid w:val="00164D7F"/>
    <w:pPr>
      <w:tabs>
        <w:tab w:val="left" w:pos="0"/>
      </w:tabs>
      <w:spacing w:before="120" w:after="120" w:line="360" w:lineRule="auto"/>
      <w:jc w:val="both"/>
      <w:outlineLvl w:val="0"/>
    </w:pPr>
    <w:rPr>
      <w:rFonts w:ascii="Times New Roman" w:eastAsia="MS Mincho" w:hAnsi="Times New Roman" w:cs="Angsana New"/>
      <w:lang w:val="en-GB"/>
    </w:rPr>
  </w:style>
  <w:style w:type="character" w:customStyle="1" w:styleId="BodytextQAChar">
    <w:name w:val="Body text QA Char"/>
    <w:link w:val="BodytextQA"/>
    <w:rsid w:val="00164D7F"/>
    <w:rPr>
      <w:rFonts w:eastAsia="MS Mincho" w:cs="Angsana New"/>
      <w:sz w:val="24"/>
      <w:szCs w:val="24"/>
      <w:lang w:val="en-GB"/>
    </w:rPr>
  </w:style>
  <w:style w:type="paragraph" w:styleId="BalloonText">
    <w:name w:val="Balloon Text"/>
    <w:basedOn w:val="Normal"/>
    <w:link w:val="BalloonTextChar"/>
    <w:uiPriority w:val="99"/>
    <w:semiHidden/>
    <w:unhideWhenUsed/>
    <w:rsid w:val="00164D7F"/>
    <w:rPr>
      <w:rFonts w:ascii="Segoe UI" w:eastAsia="Arial" w:hAnsi="Segoe UI" w:cs="Segoe UI"/>
      <w:sz w:val="18"/>
      <w:szCs w:val="18"/>
      <w:lang w:val="en" w:eastAsia="en-PH"/>
    </w:rPr>
  </w:style>
  <w:style w:type="character" w:customStyle="1" w:styleId="BalloonTextChar">
    <w:name w:val="Balloon Text Char"/>
    <w:basedOn w:val="DefaultParagraphFont"/>
    <w:link w:val="BalloonText"/>
    <w:uiPriority w:val="99"/>
    <w:semiHidden/>
    <w:rsid w:val="00164D7F"/>
    <w:rPr>
      <w:rFonts w:ascii="Segoe UI" w:eastAsia="Arial" w:hAnsi="Segoe UI" w:cs="Segoe UI"/>
      <w:sz w:val="18"/>
      <w:szCs w:val="18"/>
      <w:lang w:val="en" w:eastAsia="en-PH"/>
    </w:rPr>
  </w:style>
  <w:style w:type="table" w:customStyle="1" w:styleId="1">
    <w:name w:val="1"/>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5">
    <w:name w:val="5"/>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4">
    <w:name w:val="4"/>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3">
    <w:name w:val="3"/>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164D7F"/>
    <w:pPr>
      <w:spacing w:line="259" w:lineRule="auto"/>
      <w:outlineLvl w:val="9"/>
    </w:pPr>
    <w:rPr>
      <w:lang w:val="en-US"/>
    </w:rPr>
  </w:style>
  <w:style w:type="paragraph" w:styleId="TOC1">
    <w:name w:val="toc 1"/>
    <w:basedOn w:val="Normal"/>
    <w:next w:val="Normal"/>
    <w:autoRedefine/>
    <w:uiPriority w:val="39"/>
    <w:unhideWhenUsed/>
    <w:rsid w:val="00164D7F"/>
    <w:pPr>
      <w:tabs>
        <w:tab w:val="right" w:leader="dot" w:pos="8657"/>
      </w:tabs>
      <w:spacing w:before="120" w:line="276" w:lineRule="auto"/>
    </w:pPr>
    <w:rPr>
      <w:rFonts w:eastAsia="Arial" w:cs="Verdana"/>
      <w:b/>
      <w:bCs/>
      <w:i/>
      <w:iCs/>
      <w:lang w:val="en" w:eastAsia="en-PH"/>
    </w:rPr>
  </w:style>
  <w:style w:type="paragraph" w:styleId="TOC2">
    <w:name w:val="toc 2"/>
    <w:basedOn w:val="Normal"/>
    <w:next w:val="Normal"/>
    <w:autoRedefine/>
    <w:uiPriority w:val="39"/>
    <w:unhideWhenUsed/>
    <w:rsid w:val="00164D7F"/>
    <w:pPr>
      <w:tabs>
        <w:tab w:val="left" w:pos="880"/>
        <w:tab w:val="right" w:leader="dot" w:pos="8657"/>
      </w:tabs>
      <w:spacing w:before="120" w:line="276" w:lineRule="auto"/>
      <w:ind w:left="360"/>
    </w:pPr>
    <w:rPr>
      <w:rFonts w:eastAsia="Arial" w:cs="Verdana"/>
      <w:b/>
      <w:bCs/>
      <w:sz w:val="22"/>
      <w:szCs w:val="22"/>
      <w:lang w:val="en" w:eastAsia="en-PH"/>
    </w:rPr>
  </w:style>
  <w:style w:type="paragraph" w:styleId="TOC3">
    <w:name w:val="toc 3"/>
    <w:basedOn w:val="Normal"/>
    <w:next w:val="Normal"/>
    <w:autoRedefine/>
    <w:uiPriority w:val="39"/>
    <w:unhideWhenUsed/>
    <w:rsid w:val="00164D7F"/>
    <w:pPr>
      <w:tabs>
        <w:tab w:val="left" w:pos="1710"/>
        <w:tab w:val="right" w:leader="dot" w:pos="8657"/>
      </w:tabs>
      <w:spacing w:line="276" w:lineRule="auto"/>
      <w:ind w:left="900"/>
    </w:pPr>
    <w:rPr>
      <w:rFonts w:eastAsia="Arial" w:cs="Verdana"/>
      <w:sz w:val="20"/>
      <w:szCs w:val="20"/>
      <w:lang w:val="en" w:eastAsia="en-PH"/>
    </w:rPr>
  </w:style>
  <w:style w:type="paragraph" w:styleId="TOC4">
    <w:name w:val="toc 4"/>
    <w:basedOn w:val="Normal"/>
    <w:next w:val="Normal"/>
    <w:autoRedefine/>
    <w:uiPriority w:val="39"/>
    <w:unhideWhenUsed/>
    <w:rsid w:val="00164D7F"/>
    <w:pPr>
      <w:spacing w:line="276" w:lineRule="auto"/>
      <w:ind w:left="660"/>
    </w:pPr>
    <w:rPr>
      <w:rFonts w:eastAsia="Arial" w:cs="Verdana"/>
      <w:sz w:val="20"/>
      <w:szCs w:val="20"/>
      <w:lang w:val="en" w:eastAsia="en-PH"/>
    </w:rPr>
  </w:style>
  <w:style w:type="paragraph" w:styleId="TOC5">
    <w:name w:val="toc 5"/>
    <w:basedOn w:val="Normal"/>
    <w:next w:val="Normal"/>
    <w:autoRedefine/>
    <w:uiPriority w:val="39"/>
    <w:unhideWhenUsed/>
    <w:rsid w:val="00164D7F"/>
    <w:pPr>
      <w:spacing w:line="276" w:lineRule="auto"/>
      <w:ind w:left="880"/>
    </w:pPr>
    <w:rPr>
      <w:rFonts w:eastAsia="Arial" w:cs="Verdana"/>
      <w:sz w:val="20"/>
      <w:szCs w:val="20"/>
      <w:lang w:val="en" w:eastAsia="en-PH"/>
    </w:rPr>
  </w:style>
  <w:style w:type="paragraph" w:styleId="TOC6">
    <w:name w:val="toc 6"/>
    <w:basedOn w:val="Normal"/>
    <w:next w:val="Normal"/>
    <w:autoRedefine/>
    <w:uiPriority w:val="39"/>
    <w:unhideWhenUsed/>
    <w:rsid w:val="00164D7F"/>
    <w:pPr>
      <w:spacing w:line="276" w:lineRule="auto"/>
      <w:ind w:left="1100"/>
    </w:pPr>
    <w:rPr>
      <w:rFonts w:eastAsia="Arial" w:cs="Verdana"/>
      <w:sz w:val="20"/>
      <w:szCs w:val="20"/>
      <w:lang w:val="en" w:eastAsia="en-PH"/>
    </w:rPr>
  </w:style>
  <w:style w:type="paragraph" w:styleId="TOC7">
    <w:name w:val="toc 7"/>
    <w:basedOn w:val="Normal"/>
    <w:next w:val="Normal"/>
    <w:autoRedefine/>
    <w:uiPriority w:val="39"/>
    <w:unhideWhenUsed/>
    <w:rsid w:val="00164D7F"/>
    <w:pPr>
      <w:spacing w:line="276" w:lineRule="auto"/>
      <w:ind w:left="1320"/>
    </w:pPr>
    <w:rPr>
      <w:rFonts w:eastAsia="Arial" w:cs="Verdana"/>
      <w:sz w:val="20"/>
      <w:szCs w:val="20"/>
      <w:lang w:val="en" w:eastAsia="en-PH"/>
    </w:rPr>
  </w:style>
  <w:style w:type="paragraph" w:styleId="TOC8">
    <w:name w:val="toc 8"/>
    <w:basedOn w:val="Normal"/>
    <w:next w:val="Normal"/>
    <w:autoRedefine/>
    <w:uiPriority w:val="39"/>
    <w:unhideWhenUsed/>
    <w:rsid w:val="00164D7F"/>
    <w:pPr>
      <w:spacing w:line="276" w:lineRule="auto"/>
      <w:ind w:left="1540"/>
    </w:pPr>
    <w:rPr>
      <w:rFonts w:eastAsia="Arial" w:cs="Verdana"/>
      <w:sz w:val="20"/>
      <w:szCs w:val="20"/>
      <w:lang w:val="en" w:eastAsia="en-PH"/>
    </w:rPr>
  </w:style>
  <w:style w:type="paragraph" w:styleId="TOC9">
    <w:name w:val="toc 9"/>
    <w:basedOn w:val="Normal"/>
    <w:next w:val="Normal"/>
    <w:autoRedefine/>
    <w:uiPriority w:val="39"/>
    <w:unhideWhenUsed/>
    <w:rsid w:val="00164D7F"/>
    <w:pPr>
      <w:spacing w:line="276" w:lineRule="auto"/>
      <w:ind w:left="1760"/>
    </w:pPr>
    <w:rPr>
      <w:rFonts w:eastAsia="Arial" w:cs="Verdana"/>
      <w:sz w:val="20"/>
      <w:szCs w:val="20"/>
      <w:lang w:val="en" w:eastAsia="en-PH"/>
    </w:rPr>
  </w:style>
  <w:style w:type="paragraph" w:styleId="NoSpacing">
    <w:name w:val="No Spacing"/>
    <w:link w:val="NoSpacingChar"/>
    <w:uiPriority w:val="1"/>
    <w:qFormat/>
    <w:rsid w:val="00164D7F"/>
    <w:rPr>
      <w:rFonts w:ascii="Verdana" w:eastAsia="Arial" w:hAnsi="Verdana" w:cs="Verdana"/>
      <w:sz w:val="22"/>
      <w:szCs w:val="22"/>
      <w:lang w:val="en" w:eastAsia="en-PH"/>
    </w:rPr>
  </w:style>
  <w:style w:type="character" w:styleId="LineNumber">
    <w:name w:val="line number"/>
    <w:basedOn w:val="DefaultParagraphFont"/>
    <w:uiPriority w:val="99"/>
    <w:semiHidden/>
    <w:unhideWhenUsed/>
    <w:rsid w:val="00164D7F"/>
  </w:style>
  <w:style w:type="paragraph" w:customStyle="1" w:styleId="font5">
    <w:name w:val="font5"/>
    <w:basedOn w:val="Normal"/>
    <w:rsid w:val="00164D7F"/>
    <w:pPr>
      <w:spacing w:before="100" w:beforeAutospacing="1" w:after="100" w:afterAutospacing="1"/>
    </w:pPr>
    <w:rPr>
      <w:rFonts w:ascii="Century Gothic" w:eastAsia="Times New Roman" w:hAnsi="Century Gothic" w:cs="Times New Roman"/>
      <w:b/>
      <w:bCs/>
      <w:color w:val="FFFFFF"/>
      <w:sz w:val="20"/>
      <w:szCs w:val="20"/>
      <w:lang w:val="en" w:eastAsia="en-PH"/>
    </w:rPr>
  </w:style>
  <w:style w:type="paragraph" w:customStyle="1" w:styleId="font6">
    <w:name w:val="font6"/>
    <w:basedOn w:val="Normal"/>
    <w:rsid w:val="00164D7F"/>
    <w:pPr>
      <w:spacing w:before="100" w:beforeAutospacing="1" w:after="100" w:afterAutospacing="1"/>
    </w:pPr>
    <w:rPr>
      <w:rFonts w:ascii="Century Gothic" w:eastAsia="Times New Roman" w:hAnsi="Century Gothic" w:cs="Times New Roman"/>
      <w:sz w:val="20"/>
      <w:szCs w:val="20"/>
      <w:lang w:val="en" w:eastAsia="en-PH"/>
    </w:rPr>
  </w:style>
  <w:style w:type="paragraph" w:customStyle="1" w:styleId="font7">
    <w:name w:val="font7"/>
    <w:basedOn w:val="Normal"/>
    <w:rsid w:val="00164D7F"/>
    <w:pPr>
      <w:spacing w:before="100" w:beforeAutospacing="1" w:after="100" w:afterAutospacing="1"/>
    </w:pPr>
    <w:rPr>
      <w:rFonts w:ascii="Century Gothic" w:eastAsia="Times New Roman" w:hAnsi="Century Gothic" w:cs="Times New Roman"/>
      <w:color w:val="FFFFFF"/>
      <w:sz w:val="20"/>
      <w:szCs w:val="20"/>
      <w:lang w:val="en" w:eastAsia="en-PH"/>
    </w:rPr>
  </w:style>
  <w:style w:type="paragraph" w:customStyle="1" w:styleId="font8">
    <w:name w:val="font8"/>
    <w:basedOn w:val="Normal"/>
    <w:rsid w:val="00164D7F"/>
    <w:pPr>
      <w:spacing w:before="100" w:beforeAutospacing="1" w:after="100" w:afterAutospacing="1"/>
    </w:pPr>
    <w:rPr>
      <w:rFonts w:ascii="Century Gothic" w:eastAsia="Times New Roman" w:hAnsi="Century Gothic" w:cs="Times New Roman"/>
      <w:i/>
      <w:iCs/>
      <w:sz w:val="20"/>
      <w:szCs w:val="20"/>
      <w:lang w:val="en" w:eastAsia="en-PH"/>
    </w:rPr>
  </w:style>
  <w:style w:type="paragraph" w:customStyle="1" w:styleId="font9">
    <w:name w:val="font9"/>
    <w:basedOn w:val="Normal"/>
    <w:rsid w:val="00164D7F"/>
    <w:pPr>
      <w:spacing w:before="100" w:beforeAutospacing="1" w:after="100" w:afterAutospacing="1"/>
    </w:pPr>
    <w:rPr>
      <w:rFonts w:ascii="Century Gothic" w:eastAsia="Times New Roman" w:hAnsi="Century Gothic" w:cs="Times New Roman"/>
      <w:b/>
      <w:bCs/>
      <w:sz w:val="20"/>
      <w:szCs w:val="20"/>
      <w:lang w:val="en" w:eastAsia="en-PH"/>
    </w:rPr>
  </w:style>
  <w:style w:type="paragraph" w:customStyle="1" w:styleId="font10">
    <w:name w:val="font10"/>
    <w:basedOn w:val="Normal"/>
    <w:rsid w:val="00164D7F"/>
    <w:pPr>
      <w:spacing w:before="100" w:beforeAutospacing="1" w:after="100" w:afterAutospacing="1"/>
    </w:pPr>
    <w:rPr>
      <w:rFonts w:ascii="Century Gothic" w:eastAsia="Times New Roman" w:hAnsi="Century Gothic" w:cs="Times New Roman"/>
      <w:b/>
      <w:bCs/>
      <w:sz w:val="20"/>
      <w:szCs w:val="20"/>
      <w:u w:val="single"/>
      <w:lang w:val="en" w:eastAsia="en-PH"/>
    </w:rPr>
  </w:style>
  <w:style w:type="paragraph" w:customStyle="1" w:styleId="font11">
    <w:name w:val="font11"/>
    <w:basedOn w:val="Normal"/>
    <w:rsid w:val="00164D7F"/>
    <w:pPr>
      <w:spacing w:before="100" w:beforeAutospacing="1" w:after="100" w:afterAutospacing="1"/>
    </w:pPr>
    <w:rPr>
      <w:rFonts w:ascii="Century Gothic" w:eastAsia="Times New Roman" w:hAnsi="Century Gothic" w:cs="Times New Roman"/>
      <w:i/>
      <w:iCs/>
      <w:sz w:val="20"/>
      <w:szCs w:val="20"/>
      <w:u w:val="single"/>
      <w:lang w:val="en" w:eastAsia="en-PH"/>
    </w:rPr>
  </w:style>
  <w:style w:type="paragraph" w:customStyle="1" w:styleId="font12">
    <w:name w:val="font12"/>
    <w:basedOn w:val="Normal"/>
    <w:rsid w:val="00164D7F"/>
    <w:pPr>
      <w:spacing w:before="100" w:beforeAutospacing="1" w:after="100" w:afterAutospacing="1"/>
    </w:pPr>
    <w:rPr>
      <w:rFonts w:ascii="Century Gothic" w:eastAsia="Times New Roman" w:hAnsi="Century Gothic" w:cs="Times New Roman"/>
      <w:sz w:val="20"/>
      <w:szCs w:val="20"/>
      <w:u w:val="single"/>
      <w:lang w:val="en" w:eastAsia="en-PH"/>
    </w:rPr>
  </w:style>
  <w:style w:type="paragraph" w:customStyle="1" w:styleId="xl67">
    <w:name w:val="xl67"/>
    <w:basedOn w:val="Normal"/>
    <w:rsid w:val="00164D7F"/>
    <w:pPr>
      <w:shd w:val="clear" w:color="000000" w:fill="808080"/>
      <w:spacing w:before="100" w:beforeAutospacing="1" w:after="100" w:afterAutospacing="1"/>
    </w:pPr>
    <w:rPr>
      <w:rFonts w:ascii="Century Gothic" w:eastAsia="Times New Roman" w:hAnsi="Century Gothic" w:cs="Times New Roman"/>
      <w:lang w:val="en" w:eastAsia="en-PH"/>
    </w:rPr>
  </w:style>
  <w:style w:type="paragraph" w:customStyle="1" w:styleId="xl68">
    <w:name w:val="xl68"/>
    <w:basedOn w:val="Normal"/>
    <w:rsid w:val="00164D7F"/>
    <w:pPr>
      <w:pBdr>
        <w:top w:val="single" w:sz="4" w:space="0" w:color="3F3F3F"/>
        <w:left w:val="single" w:sz="4" w:space="0" w:color="3F3F3F"/>
        <w:bottom w:val="single" w:sz="4" w:space="0" w:color="3F3F3F"/>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69">
    <w:name w:val="xl69"/>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0">
    <w:name w:val="xl70"/>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1">
    <w:name w:val="xl71"/>
    <w:basedOn w:val="Normal"/>
    <w:rsid w:val="00164D7F"/>
    <w:pPr>
      <w:pBdr>
        <w:top w:val="single" w:sz="4" w:space="0" w:color="7F7F7F"/>
        <w:left w:val="single" w:sz="4" w:space="0" w:color="7F7F7F"/>
        <w:bottom w:val="single" w:sz="4" w:space="0" w:color="7F7F7F"/>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2">
    <w:name w:val="xl72"/>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3">
    <w:name w:val="xl73"/>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4">
    <w:name w:val="xl74"/>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5">
    <w:name w:val="xl75"/>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6">
    <w:name w:val="xl76"/>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b/>
      <w:bCs/>
      <w:lang w:val="en" w:eastAsia="en-PH"/>
    </w:rPr>
  </w:style>
  <w:style w:type="paragraph" w:customStyle="1" w:styleId="xl77">
    <w:name w:val="xl77"/>
    <w:basedOn w:val="Normal"/>
    <w:rsid w:val="00164D7F"/>
    <w:pPr>
      <w:shd w:val="clear" w:color="000000" w:fill="808080"/>
      <w:spacing w:before="100" w:beforeAutospacing="1" w:after="100" w:afterAutospacing="1"/>
    </w:pPr>
    <w:rPr>
      <w:rFonts w:ascii="Century Gothic" w:eastAsia="Times New Roman" w:hAnsi="Century Gothic" w:cs="Times New Roman"/>
      <w:color w:val="000000"/>
      <w:lang w:val="en" w:eastAsia="en-PH"/>
    </w:rPr>
  </w:style>
  <w:style w:type="paragraph" w:customStyle="1" w:styleId="xl78">
    <w:name w:val="xl78"/>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9">
    <w:name w:val="xl79"/>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0">
    <w:name w:val="xl80"/>
    <w:basedOn w:val="Normal"/>
    <w:rsid w:val="00164D7F"/>
    <w:pPr>
      <w:pBdr>
        <w:top w:val="single" w:sz="4" w:space="0" w:color="808080"/>
        <w:left w:val="single" w:sz="4" w:space="0" w:color="808080"/>
        <w:bottom w:val="single" w:sz="4" w:space="0" w:color="808080"/>
        <w:right w:val="single" w:sz="4" w:space="0" w:color="808080"/>
      </w:pBdr>
      <w:shd w:val="clear" w:color="FFFFFF" w:fill="FFFFFF"/>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1">
    <w:name w:val="xl81"/>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82">
    <w:name w:val="xl82"/>
    <w:basedOn w:val="Normal"/>
    <w:rsid w:val="00164D7F"/>
    <w:pPr>
      <w:pBdr>
        <w:top w:val="single" w:sz="4" w:space="0" w:color="808080"/>
        <w:left w:val="single" w:sz="4" w:space="0" w:color="808080"/>
        <w:bottom w:val="single" w:sz="4" w:space="0" w:color="808080"/>
        <w:right w:val="single" w:sz="4" w:space="0" w:color="808080"/>
      </w:pBdr>
      <w:shd w:val="clear" w:color="47977E" w:fill="203764"/>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Normal1">
    <w:name w:val="Normal1"/>
    <w:rsid w:val="00164D7F"/>
    <w:pPr>
      <w:spacing w:line="256" w:lineRule="auto"/>
    </w:pPr>
    <w:rPr>
      <w:rFonts w:ascii="Calibri" w:eastAsia="Calibri" w:hAnsi="Calibri" w:cs="Calibri"/>
      <w:sz w:val="22"/>
      <w:szCs w:val="22"/>
      <w:lang w:val="en" w:eastAsia="en-PH"/>
    </w:rPr>
  </w:style>
  <w:style w:type="paragraph" w:customStyle="1" w:styleId="msonormal0">
    <w:name w:val="msonormal"/>
    <w:basedOn w:val="Normal"/>
    <w:rsid w:val="00164D7F"/>
    <w:pPr>
      <w:spacing w:before="100" w:beforeAutospacing="1" w:after="100" w:afterAutospacing="1"/>
    </w:pPr>
    <w:rPr>
      <w:rFonts w:ascii="Times New Roman" w:eastAsia="Times New Roman" w:hAnsi="Times New Roman" w:cs="Times New Roman"/>
      <w:lang w:val="en" w:eastAsia="en-PH"/>
    </w:rPr>
  </w:style>
  <w:style w:type="paragraph" w:customStyle="1" w:styleId="xl66">
    <w:name w:val="xl66"/>
    <w:basedOn w:val="Normal"/>
    <w:rsid w:val="00164D7F"/>
    <w:pPr>
      <w:shd w:val="clear" w:color="000000" w:fill="808080"/>
      <w:spacing w:before="100" w:beforeAutospacing="1" w:after="100" w:afterAutospacing="1"/>
    </w:pPr>
    <w:rPr>
      <w:rFonts w:ascii="Century Gothic" w:eastAsia="Times New Roman" w:hAnsi="Century Gothic" w:cs="Times New Roman"/>
      <w:sz w:val="18"/>
      <w:szCs w:val="18"/>
      <w:lang w:val="en" w:eastAsia="en-PH"/>
    </w:rPr>
  </w:style>
  <w:style w:type="paragraph" w:styleId="Subtitle">
    <w:name w:val="Subtitle"/>
    <w:basedOn w:val="Normal"/>
    <w:next w:val="Normal"/>
    <w:link w:val="SubtitleChar"/>
    <w:rsid w:val="00164D7F"/>
    <w:pPr>
      <w:keepNext/>
      <w:keepLines/>
      <w:spacing w:before="360" w:after="80" w:line="276" w:lineRule="auto"/>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rsid w:val="00164D7F"/>
    <w:rPr>
      <w:rFonts w:ascii="Georgia" w:eastAsia="Georgia" w:hAnsi="Georgia" w:cs="Georgia"/>
      <w:i/>
      <w:color w:val="666666"/>
      <w:sz w:val="48"/>
      <w:szCs w:val="48"/>
      <w:lang w:val="en" w:eastAsia="en-PH"/>
    </w:rPr>
  </w:style>
  <w:style w:type="table" w:customStyle="1" w:styleId="163">
    <w:name w:val="16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2">
    <w:name w:val="16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1">
    <w:name w:val="16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0">
    <w:name w:val="16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9">
    <w:name w:val="15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8">
    <w:name w:val="15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7">
    <w:name w:val="15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6">
    <w:name w:val="1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5">
    <w:name w:val="15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4">
    <w:name w:val="1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3">
    <w:name w:val="1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2">
    <w:name w:val="1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1">
    <w:name w:val="15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0">
    <w:name w:val="15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9">
    <w:name w:val="14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8">
    <w:name w:val="14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7">
    <w:name w:val="14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6">
    <w:name w:val="14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5">
    <w:name w:val="14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4">
    <w:name w:val="14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3">
    <w:name w:val="14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2">
    <w:name w:val="14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1">
    <w:name w:val="14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0">
    <w:name w:val="14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9">
    <w:name w:val="13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8">
    <w:name w:val="13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7">
    <w:name w:val="13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6">
    <w:name w:val="13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5">
    <w:name w:val="13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4">
    <w:name w:val="13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3">
    <w:name w:val="13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2">
    <w:name w:val="13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1">
    <w:name w:val="13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0">
    <w:name w:val="13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9">
    <w:name w:val="12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8">
    <w:name w:val="12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7">
    <w:name w:val="12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6">
    <w:name w:val="12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5">
    <w:name w:val="1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4">
    <w:name w:val="1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3">
    <w:name w:val="1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2">
    <w:name w:val="1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1">
    <w:name w:val="1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0">
    <w:name w:val="12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9">
    <w:name w:val="1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8">
    <w:name w:val="1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7">
    <w:name w:val="1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6">
    <w:name w:val="1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5">
    <w:name w:val="1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4">
    <w:name w:val="1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3">
    <w:name w:val="1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2">
    <w:name w:val="1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1">
    <w:name w:val="11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0">
    <w:name w:val="11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9">
    <w:name w:val="10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8">
    <w:name w:val="10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7">
    <w:name w:val="10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6">
    <w:name w:val="10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5">
    <w:name w:val="10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4">
    <w:name w:val="10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3">
    <w:name w:val="10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2">
    <w:name w:val="10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1">
    <w:name w:val="10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0">
    <w:name w:val="10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9">
    <w:name w:val="9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8">
    <w:name w:val="9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7">
    <w:name w:val="9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6">
    <w:name w:val="9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5">
    <w:name w:val="9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4">
    <w:name w:val="9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3">
    <w:name w:val="9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2">
    <w:name w:val="9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1">
    <w:name w:val="9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0">
    <w:name w:val="9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9">
    <w:name w:val="8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8">
    <w:name w:val="8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7">
    <w:name w:val="8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6">
    <w:name w:val="8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5">
    <w:name w:val="8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4">
    <w:name w:val="8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3">
    <w:name w:val="8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2">
    <w:name w:val="8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1">
    <w:name w:val="8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0">
    <w:name w:val="8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9">
    <w:name w:val="7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8">
    <w:name w:val="7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7">
    <w:name w:val="7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6">
    <w:name w:val="7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5">
    <w:name w:val="7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4">
    <w:name w:val="7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3">
    <w:name w:val="7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2">
    <w:name w:val="7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1">
    <w:name w:val="7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0">
    <w:name w:val="7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9">
    <w:name w:val="6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8">
    <w:name w:val="6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7">
    <w:name w:val="6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6">
    <w:name w:val="6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5">
    <w:name w:val="6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4">
    <w:name w:val="6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3">
    <w:name w:val="6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2">
    <w:name w:val="6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1">
    <w:name w:val="6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0">
    <w:name w:val="6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9">
    <w:name w:val="5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8">
    <w:name w:val="5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7">
    <w:name w:val="5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6">
    <w:name w:val="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4">
    <w:name w:val="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3">
    <w:name w:val="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2">
    <w:name w:val="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1">
    <w:name w:val="5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0">
    <w:name w:val="5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9">
    <w:name w:val="4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8">
    <w:name w:val="4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7">
    <w:name w:val="4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6">
    <w:name w:val="4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5">
    <w:name w:val="4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4">
    <w:name w:val="4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3">
    <w:name w:val="4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2">
    <w:name w:val="4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1">
    <w:name w:val="4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0">
    <w:name w:val="4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9">
    <w:name w:val="3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8">
    <w:name w:val="3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7">
    <w:name w:val="3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6">
    <w:name w:val="3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5">
    <w:name w:val="3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4">
    <w:name w:val="3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3">
    <w:name w:val="3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2">
    <w:name w:val="3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1">
    <w:name w:val="3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0">
    <w:name w:val="3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9">
    <w:name w:val="2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8">
    <w:name w:val="2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7">
    <w:name w:val="2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6">
    <w:name w:val="2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5">
    <w:name w:val="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4">
    <w:name w:val="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3">
    <w:name w:val="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2">
    <w:name w:val="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1">
    <w:name w:val="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0">
    <w:name w:val="2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9">
    <w:name w:val="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8">
    <w:name w:val="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7">
    <w:name w:val="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6">
    <w:name w:val="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
    <w:name w:val="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4">
    <w:name w:val="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3">
    <w:name w:val="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
    <w:name w:val="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
    <w:name w:val="1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
    <w:name w:val="1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
    <w:name w:val="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
    <w:name w:val="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
    <w:name w:val="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
    <w:name w:val="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
    <w:name w:val="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numbering" w:customStyle="1" w:styleId="Style7">
    <w:name w:val="Style7"/>
    <w:uiPriority w:val="99"/>
    <w:rsid w:val="00164D7F"/>
    <w:pPr>
      <w:numPr>
        <w:numId w:val="30"/>
      </w:numPr>
    </w:pPr>
  </w:style>
  <w:style w:type="numbering" w:customStyle="1" w:styleId="Style8">
    <w:name w:val="Style8"/>
    <w:uiPriority w:val="99"/>
    <w:rsid w:val="00164D7F"/>
    <w:pPr>
      <w:numPr>
        <w:numId w:val="31"/>
      </w:numPr>
    </w:pPr>
  </w:style>
  <w:style w:type="character" w:customStyle="1" w:styleId="NoSpacingChar">
    <w:name w:val="No Spacing Char"/>
    <w:link w:val="NoSpacing"/>
    <w:uiPriority w:val="1"/>
    <w:rsid w:val="00164D7F"/>
    <w:rPr>
      <w:rFonts w:ascii="Verdana" w:eastAsia="Arial" w:hAnsi="Verdana" w:cs="Verdana"/>
      <w:sz w:val="22"/>
      <w:szCs w:val="22"/>
      <w:lang w:val="en" w:eastAsia="en-PH"/>
    </w:rPr>
  </w:style>
  <w:style w:type="character" w:styleId="Mention">
    <w:name w:val="Mention"/>
    <w:basedOn w:val="DefaultParagraphFont"/>
    <w:uiPriority w:val="99"/>
    <w:unhideWhenUsed/>
    <w:rsid w:val="006758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Props1.xml><?xml version="1.0" encoding="utf-8"?>
<ds:datastoreItem xmlns:ds="http://schemas.openxmlformats.org/officeDocument/2006/customXml" ds:itemID="{6DECAA95-6E2E-456E-B1A6-A6D9D9C4CE6E}">
  <ds:schemaRefs>
    <ds:schemaRef ds:uri="http://schemas.microsoft.com/sharepoint/v3/contenttype/forms"/>
  </ds:schemaRefs>
</ds:datastoreItem>
</file>

<file path=customXml/itemProps2.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3.xml><?xml version="1.0" encoding="utf-8"?>
<ds:datastoreItem xmlns:ds="http://schemas.openxmlformats.org/officeDocument/2006/customXml" ds:itemID="{454CED9D-1C7D-4627-8EB4-00A661F0D067}"/>
</file>

<file path=customXml/itemProps4.xml><?xml version="1.0" encoding="utf-8"?>
<ds:datastoreItem xmlns:ds="http://schemas.openxmlformats.org/officeDocument/2006/customXml" ds:itemID="{36F4FE74-8AF2-4087-BCD2-36638EAF3B35}">
  <ds:schemaRefs>
    <ds:schemaRef ds:uri="http://purl.org/dc/dcmitype/"/>
    <ds:schemaRef ds:uri="http://schemas.microsoft.com/office/2006/documentManagement/types"/>
    <ds:schemaRef ds:uri="http://purl.org/dc/elements/1.1/"/>
    <ds:schemaRef ds:uri="31edb4da-e5a7-4de1-b8b7-7251acc8b439"/>
    <ds:schemaRef ds:uri="http://schemas.microsoft.com/office/infopath/2007/PartnerControls"/>
    <ds:schemaRef ds:uri="c815ed17-8dde-4c30-bb5d-e797d3df7643"/>
    <ds:schemaRef ds:uri="http://www.w3.org/XML/1998/namespac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1688</Words>
  <Characters>9640</Characters>
  <Application>Microsoft Office Word</Application>
  <DocSecurity>0</DocSecurity>
  <Lines>419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9</cp:revision>
  <cp:lastPrinted>2025-01-07T10:26:00Z</cp:lastPrinted>
  <dcterms:created xsi:type="dcterms:W3CDTF">2025-06-04T09:22:00Z</dcterms:created>
  <dcterms:modified xsi:type="dcterms:W3CDTF">2025-07-03T12:14:00Z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d3419ef2-b72d-4d01-8dcc-61e19b4b0cc9</vt:lpwstr>
  </property>
</Properties>
</file>